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563E7" w14:textId="77777777" w:rsidR="00D04164" w:rsidRDefault="0053534B">
      <w:pPr>
        <w:pStyle w:val="Default"/>
        <w:jc w:val="both"/>
        <w:rPr>
          <w:rFonts w:ascii="Times" w:eastAsia="Times" w:hAnsi="Times" w:cs="Times"/>
          <w:sz w:val="20"/>
          <w:szCs w:val="20"/>
          <w:lang w:val="de-DE"/>
        </w:rPr>
      </w:pPr>
      <w:r>
        <w:rPr>
          <w:rFonts w:ascii="Georgia" w:hAnsi="Georgia"/>
          <w:b/>
          <w:bCs/>
          <w:color w:val="63534A"/>
          <w:sz w:val="20"/>
          <w:szCs w:val="20"/>
          <w:u w:color="63534A"/>
          <w:lang w:val="de-DE"/>
        </w:rPr>
        <w:t xml:space="preserve">ARTICLE 1 </w:t>
      </w:r>
    </w:p>
    <w:p w14:paraId="680666AA" w14:textId="77777777" w:rsidR="00D04164" w:rsidRDefault="0053534B">
      <w:pPr>
        <w:pStyle w:val="Default"/>
        <w:spacing w:after="160"/>
        <w:rPr>
          <w:rFonts w:ascii="Times" w:eastAsia="Times" w:hAnsi="Times" w:cs="Times"/>
          <w:sz w:val="20"/>
          <w:szCs w:val="20"/>
        </w:rPr>
      </w:pPr>
      <w:r>
        <w:rPr>
          <w:rFonts w:ascii="Seravek Light" w:hAnsi="Seravek Light"/>
          <w:color w:val="63534A"/>
          <w:sz w:val="20"/>
          <w:szCs w:val="20"/>
          <w:u w:color="63534A"/>
        </w:rPr>
        <w:t>TRUST CREATOR (Settlor)</w:t>
      </w:r>
      <w:r>
        <w:br/>
      </w:r>
      <w:r>
        <w:rPr>
          <w:rFonts w:ascii="Seravek Light" w:hAnsi="Seravek Light"/>
          <w:color w:val="63534A"/>
          <w:sz w:val="20"/>
          <w:szCs w:val="20"/>
          <w:u w:color="63534A"/>
        </w:rPr>
        <w:t xml:space="preserve">The Trust Creator and First Named Trustee of the Earth Protectors Trust Document is Polly Higgins. </w:t>
      </w:r>
    </w:p>
    <w:p w14:paraId="589D681D" w14:textId="77777777" w:rsidR="00D04164" w:rsidRDefault="0053534B">
      <w:pPr>
        <w:pStyle w:val="Default"/>
        <w:spacing w:after="160"/>
        <w:jc w:val="both"/>
        <w:rPr>
          <w:rFonts w:ascii="Times" w:eastAsia="Times" w:hAnsi="Times" w:cs="Times"/>
          <w:sz w:val="20"/>
          <w:szCs w:val="20"/>
        </w:rPr>
      </w:pPr>
      <w:r>
        <w:rPr>
          <w:rFonts w:ascii="Seravek Light" w:hAnsi="Seravek Light"/>
          <w:color w:val="63534A"/>
          <w:sz w:val="20"/>
          <w:szCs w:val="20"/>
          <w:u w:color="63534A"/>
        </w:rPr>
        <w:t xml:space="preserve">Date of Birth: 04.07.1968. Address: The Base, Willow Court, Stroud, Gloucestershire GL5 4BJ, UK. </w:t>
      </w:r>
    </w:p>
    <w:p w14:paraId="29B01101" w14:textId="77777777" w:rsidR="00D04164" w:rsidRDefault="0053534B">
      <w:pPr>
        <w:pStyle w:val="Default"/>
        <w:spacing w:after="240"/>
        <w:jc w:val="both"/>
        <w:rPr>
          <w:rFonts w:ascii="Times" w:eastAsia="Times" w:hAnsi="Times" w:cs="Times"/>
          <w:sz w:val="20"/>
          <w:szCs w:val="20"/>
        </w:rPr>
      </w:pPr>
      <w:r>
        <w:rPr>
          <w:rFonts w:ascii="Seravek Light" w:hAnsi="Seravek Light"/>
          <w:color w:val="63534A"/>
          <w:sz w:val="20"/>
          <w:szCs w:val="20"/>
          <w:u w:color="63534A"/>
        </w:rPr>
        <w:t xml:space="preserve">There shall be vested in the Creator of the Earth Protectors Trust Document the power of appointment of a Subsequent First Named Trustee. </w:t>
      </w:r>
    </w:p>
    <w:p w14:paraId="62891F7D" w14:textId="77777777" w:rsidR="00D04164" w:rsidRDefault="0053534B">
      <w:pPr>
        <w:pStyle w:val="Default"/>
        <w:jc w:val="both"/>
        <w:rPr>
          <w:rFonts w:ascii="Times" w:eastAsia="Times" w:hAnsi="Times" w:cs="Times"/>
          <w:sz w:val="20"/>
          <w:szCs w:val="20"/>
          <w:lang w:val="de-DE"/>
        </w:rPr>
      </w:pPr>
      <w:r>
        <w:rPr>
          <w:rFonts w:ascii="Georgia" w:hAnsi="Georgia"/>
          <w:b/>
          <w:bCs/>
          <w:color w:val="63534A"/>
          <w:sz w:val="20"/>
          <w:szCs w:val="20"/>
          <w:u w:color="63534A"/>
          <w:lang w:val="de-DE"/>
        </w:rPr>
        <w:t xml:space="preserve">ARTICLE 2 </w:t>
      </w:r>
    </w:p>
    <w:p w14:paraId="4189ED3B" w14:textId="77777777" w:rsidR="00D04164" w:rsidRDefault="0053534B">
      <w:pPr>
        <w:pStyle w:val="Default"/>
        <w:spacing w:after="240"/>
        <w:jc w:val="both"/>
        <w:rPr>
          <w:rFonts w:ascii="Times" w:eastAsia="Times" w:hAnsi="Times" w:cs="Times"/>
          <w:sz w:val="20"/>
          <w:szCs w:val="20"/>
        </w:rPr>
      </w:pPr>
      <w:r>
        <w:rPr>
          <w:rFonts w:ascii="Seravek Light" w:hAnsi="Seravek Light"/>
          <w:color w:val="63534A"/>
          <w:sz w:val="20"/>
          <w:szCs w:val="20"/>
          <w:u w:color="63534A"/>
        </w:rPr>
        <w:t>TERMINOLOGY</w:t>
      </w:r>
      <w:r>
        <w:br/>
      </w:r>
      <w:r>
        <w:rPr>
          <w:rFonts w:ascii="Seravek Light" w:hAnsi="Seravek Light"/>
          <w:color w:val="63534A"/>
          <w:sz w:val="20"/>
          <w:szCs w:val="20"/>
          <w:u w:color="63534A"/>
        </w:rPr>
        <w:t xml:space="preserve">The ‘Earth Protectors Trust Document’ shall be henceforth referred to as the ‘Trust Document’. In the Trust Document, the term ‘trustee’ includes additional trustees serving as trustees. ‘Small Island Developing States’ (SIDS) are low-lying remote coastal countries that share vulnerability to extensive damage, destruction to or loss of ecosystems, susceptibility to climate disasters and have limited resources. ‘Other climate vulnerable States’ for the purpose of the Trust Document are States that share vulnerability to extensive damage, destruction to or loss of ecosystems, susceptibility to climate disasters and have limited resources. ‘Associated States’ are States that depute to larger powers in exchange for protection. </w:t>
      </w:r>
    </w:p>
    <w:p w14:paraId="635EBCB5" w14:textId="77777777" w:rsidR="00D04164" w:rsidRDefault="0053534B">
      <w:pPr>
        <w:pStyle w:val="Default"/>
        <w:jc w:val="both"/>
        <w:rPr>
          <w:rFonts w:ascii="Times" w:eastAsia="Times" w:hAnsi="Times" w:cs="Times"/>
          <w:sz w:val="20"/>
          <w:szCs w:val="20"/>
          <w:lang w:val="de-DE"/>
        </w:rPr>
      </w:pPr>
      <w:r>
        <w:rPr>
          <w:rFonts w:ascii="Georgia" w:hAnsi="Georgia"/>
          <w:b/>
          <w:bCs/>
          <w:color w:val="63534A"/>
          <w:sz w:val="20"/>
          <w:szCs w:val="20"/>
          <w:u w:color="63534A"/>
          <w:lang w:val="de-DE"/>
        </w:rPr>
        <w:t xml:space="preserve">ARTICLE 3 </w:t>
      </w:r>
    </w:p>
    <w:p w14:paraId="447A6882" w14:textId="77777777" w:rsidR="00D04164" w:rsidRDefault="0053534B">
      <w:pPr>
        <w:pStyle w:val="Default"/>
        <w:jc w:val="both"/>
        <w:rPr>
          <w:rFonts w:ascii="Times" w:eastAsia="Times" w:hAnsi="Times" w:cs="Times"/>
          <w:sz w:val="20"/>
          <w:szCs w:val="20"/>
        </w:rPr>
      </w:pPr>
      <w:r>
        <w:rPr>
          <w:rFonts w:ascii="Seravek" w:hAnsi="Seravek"/>
          <w:color w:val="63534A"/>
          <w:sz w:val="20"/>
          <w:szCs w:val="20"/>
          <w:u w:color="63534A"/>
        </w:rPr>
        <w:t xml:space="preserve">TRUST PURPOSE </w:t>
      </w:r>
    </w:p>
    <w:p w14:paraId="27082DA0" w14:textId="77777777" w:rsidR="00D04164" w:rsidRDefault="0053534B">
      <w:pPr>
        <w:pStyle w:val="Default"/>
        <w:spacing w:after="240"/>
        <w:jc w:val="both"/>
        <w:rPr>
          <w:rFonts w:ascii="Times" w:eastAsia="Times" w:hAnsi="Times" w:cs="Times"/>
          <w:sz w:val="20"/>
          <w:szCs w:val="20"/>
        </w:rPr>
      </w:pPr>
      <w:r>
        <w:rPr>
          <w:rFonts w:ascii="Seravek Medium" w:hAnsi="Seravek Medium"/>
          <w:color w:val="63534A"/>
          <w:sz w:val="20"/>
          <w:szCs w:val="20"/>
          <w:u w:color="63534A"/>
        </w:rPr>
        <w:t>To support, through the emergence of a new form of trusteeship that transcends borders, whatever will for the best enable the rapid adoption of ecocide law as international law</w:t>
      </w:r>
      <w:r>
        <w:rPr>
          <w:rFonts w:ascii="Seravek Light" w:hAnsi="Seravek Light"/>
          <w:color w:val="63534A"/>
          <w:sz w:val="20"/>
          <w:szCs w:val="20"/>
          <w:u w:color="63534A"/>
        </w:rPr>
        <w:t xml:space="preserve">, including but not limited to: </w:t>
      </w:r>
    </w:p>
    <w:p w14:paraId="7FCB2A43" w14:textId="77777777" w:rsidR="00D04164" w:rsidRDefault="0053534B">
      <w:pPr>
        <w:pStyle w:val="Default"/>
        <w:jc w:val="both"/>
        <w:rPr>
          <w:rFonts w:ascii="Times" w:eastAsia="Times" w:hAnsi="Times" w:cs="Times"/>
          <w:sz w:val="20"/>
          <w:szCs w:val="20"/>
        </w:rPr>
      </w:pPr>
      <w:proofErr w:type="spellStart"/>
      <w:r>
        <w:rPr>
          <w:rFonts w:ascii="Seravek Light" w:hAnsi="Seravek Light"/>
          <w:color w:val="63534A"/>
          <w:sz w:val="20"/>
          <w:szCs w:val="20"/>
          <w:u w:color="63534A"/>
        </w:rPr>
        <w:t>i</w:t>
      </w:r>
      <w:proofErr w:type="spellEnd"/>
      <w:r>
        <w:rPr>
          <w:rFonts w:ascii="Seravek Light" w:hAnsi="Seravek Light"/>
          <w:color w:val="63534A"/>
          <w:sz w:val="20"/>
          <w:szCs w:val="20"/>
          <w:u w:color="63534A"/>
        </w:rPr>
        <w:t>) funding Small Island Developing States and/or other climate vulnerable States who are resolved to activate the International Criminal Court’s jurisdiction over the crime of ecocide as early as possible, by covering their costs, including: hotel expenses, top representation at the International Criminal Court and their flights; and/or</w:t>
      </w:r>
      <w:r>
        <w:br/>
      </w:r>
      <w:r>
        <w:rPr>
          <w:rFonts w:ascii="Seravek Light" w:hAnsi="Seravek Light"/>
          <w:color w:val="63534A"/>
          <w:sz w:val="20"/>
          <w:szCs w:val="20"/>
          <w:u w:color="63534A"/>
        </w:rPr>
        <w:t xml:space="preserve">ii) funding the subscription fees of such States to the International Criminal Court (plus joining fees for those who have yet to become members); and/or </w:t>
      </w:r>
    </w:p>
    <w:p w14:paraId="3021560F" w14:textId="77777777" w:rsidR="00D04164" w:rsidRDefault="0053534B">
      <w:pPr>
        <w:pStyle w:val="Default"/>
        <w:spacing w:after="240"/>
        <w:jc w:val="both"/>
        <w:rPr>
          <w:rFonts w:ascii="Times" w:eastAsia="Times" w:hAnsi="Times" w:cs="Times"/>
          <w:sz w:val="20"/>
          <w:szCs w:val="20"/>
        </w:rPr>
      </w:pPr>
      <w:r>
        <w:rPr>
          <w:rFonts w:ascii="Seravek Light" w:hAnsi="Seravek Light"/>
          <w:color w:val="63534A"/>
          <w:sz w:val="20"/>
          <w:szCs w:val="20"/>
          <w:u w:color="63534A"/>
        </w:rPr>
        <w:t xml:space="preserve">iii) funding any other lawful activity enabling the Trust Purpose. </w:t>
      </w:r>
    </w:p>
    <w:p w14:paraId="09EF51E6" w14:textId="77777777" w:rsidR="00D04164" w:rsidRDefault="0053534B">
      <w:pPr>
        <w:pStyle w:val="Default"/>
        <w:jc w:val="both"/>
        <w:rPr>
          <w:rFonts w:ascii="Times" w:eastAsia="Times" w:hAnsi="Times" w:cs="Times"/>
          <w:sz w:val="20"/>
          <w:szCs w:val="20"/>
          <w:lang w:val="de-DE"/>
        </w:rPr>
      </w:pPr>
      <w:r>
        <w:rPr>
          <w:rFonts w:ascii="Georgia" w:hAnsi="Georgia"/>
          <w:b/>
          <w:bCs/>
          <w:color w:val="63534A"/>
          <w:sz w:val="20"/>
          <w:szCs w:val="20"/>
          <w:u w:color="63534A"/>
          <w:lang w:val="de-DE"/>
        </w:rPr>
        <w:t xml:space="preserve">ARTICLE 4 </w:t>
      </w:r>
    </w:p>
    <w:p w14:paraId="3D258CDE" w14:textId="77777777" w:rsidR="00D04164" w:rsidRDefault="0053534B">
      <w:pPr>
        <w:pStyle w:val="Default"/>
        <w:jc w:val="both"/>
        <w:rPr>
          <w:rFonts w:ascii="Times" w:eastAsia="Times" w:hAnsi="Times" w:cs="Times"/>
          <w:sz w:val="20"/>
          <w:szCs w:val="20"/>
          <w:lang w:val="de-DE"/>
        </w:rPr>
      </w:pPr>
      <w:r>
        <w:rPr>
          <w:rFonts w:ascii="Seravek" w:hAnsi="Seravek"/>
          <w:color w:val="63534A"/>
          <w:sz w:val="20"/>
          <w:szCs w:val="20"/>
          <w:u w:color="63534A"/>
          <w:lang w:val="de-DE"/>
        </w:rPr>
        <w:t xml:space="preserve">TRUSTEES </w:t>
      </w:r>
    </w:p>
    <w:p w14:paraId="6499EFD9" w14:textId="77777777" w:rsidR="00D04164" w:rsidRDefault="0053534B">
      <w:pPr>
        <w:pStyle w:val="Default"/>
        <w:spacing w:after="240"/>
        <w:jc w:val="both"/>
        <w:rPr>
          <w:rFonts w:ascii="Times" w:eastAsia="Times" w:hAnsi="Times" w:cs="Times"/>
          <w:sz w:val="20"/>
          <w:szCs w:val="20"/>
        </w:rPr>
      </w:pPr>
      <w:r>
        <w:rPr>
          <w:rFonts w:ascii="Seravek Light" w:hAnsi="Seravek Light"/>
          <w:color w:val="63534A"/>
          <w:sz w:val="20"/>
          <w:szCs w:val="20"/>
          <w:u w:color="63534A"/>
        </w:rPr>
        <w:t xml:space="preserve">Anyone may become a trustee of the Trust Document upon provision of name, electronic signature, email and place of residence. </w:t>
      </w:r>
    </w:p>
    <w:p w14:paraId="00933173" w14:textId="77777777" w:rsidR="00D04164" w:rsidRDefault="0053534B">
      <w:pPr>
        <w:pStyle w:val="Default"/>
        <w:spacing w:after="240"/>
        <w:jc w:val="both"/>
        <w:rPr>
          <w:rFonts w:ascii="Times" w:eastAsia="Times" w:hAnsi="Times" w:cs="Times"/>
          <w:sz w:val="20"/>
          <w:szCs w:val="20"/>
        </w:rPr>
      </w:pPr>
      <w:r>
        <w:rPr>
          <w:rFonts w:ascii="Seravek Medium" w:hAnsi="Seravek Medium"/>
          <w:color w:val="63534A"/>
          <w:sz w:val="20"/>
          <w:szCs w:val="20"/>
          <w:u w:color="63534A"/>
        </w:rPr>
        <w:t xml:space="preserve">To give effect to the Trust Purpose all trustees that are non-domiciled in Small Island Developing States shall gift </w:t>
      </w:r>
      <w:r>
        <w:rPr>
          <w:rFonts w:ascii="Seravek Medium" w:hAnsi="Seravek Medium"/>
          <w:color w:val="63534A"/>
          <w:sz w:val="20"/>
          <w:szCs w:val="20"/>
          <w:u w:color="63534A"/>
          <w:lang w:val="pt-PT"/>
        </w:rPr>
        <w:t>€</w:t>
      </w:r>
      <w:r>
        <w:rPr>
          <w:rFonts w:ascii="Seravek Medium" w:hAnsi="Seravek Medium"/>
          <w:color w:val="63534A"/>
          <w:sz w:val="20"/>
          <w:szCs w:val="20"/>
          <w:u w:color="63534A"/>
        </w:rPr>
        <w:t xml:space="preserve">5 or equivalent, or more. Trustees living in Small Island Developing States are exempt from gifting funds. </w:t>
      </w:r>
    </w:p>
    <w:p w14:paraId="29DCC58C" w14:textId="77777777" w:rsidR="00D04164" w:rsidRDefault="0053534B">
      <w:pPr>
        <w:pStyle w:val="Default"/>
        <w:spacing w:after="240"/>
        <w:jc w:val="both"/>
        <w:rPr>
          <w:rFonts w:ascii="Times" w:eastAsia="Times" w:hAnsi="Times" w:cs="Times"/>
          <w:sz w:val="20"/>
          <w:szCs w:val="20"/>
        </w:rPr>
      </w:pPr>
      <w:r>
        <w:rPr>
          <w:rFonts w:ascii="Seravek Light" w:hAnsi="Seravek Light"/>
          <w:color w:val="63534A"/>
          <w:sz w:val="20"/>
          <w:szCs w:val="20"/>
          <w:u w:color="63534A"/>
        </w:rPr>
        <w:t xml:space="preserve">Becoming a trustee of this document is to become an Earth Protector and Trustee of the Earth. It is a declaration of love and acknowledgement that the Earth, the ecosystems of Earth and inhabitants of Earth whether human or otherwise have the right to peaceful enjoyment. It is a declaration of belief that this peaceful enjoyment is both a moral and legal right, and that any human act or omission which severely diminishes such peaceful enjoyment is a crime. </w:t>
      </w:r>
    </w:p>
    <w:p w14:paraId="15934B41" w14:textId="77777777" w:rsidR="00D04164" w:rsidRDefault="0053534B">
      <w:pPr>
        <w:pStyle w:val="Default"/>
        <w:spacing w:after="240"/>
        <w:jc w:val="both"/>
        <w:rPr>
          <w:rFonts w:ascii="Times" w:eastAsia="Times" w:hAnsi="Times" w:cs="Times"/>
          <w:sz w:val="20"/>
          <w:szCs w:val="20"/>
        </w:rPr>
      </w:pPr>
      <w:r>
        <w:rPr>
          <w:rFonts w:ascii="Seravek Light" w:hAnsi="Seravek Light"/>
          <w:color w:val="63534A"/>
          <w:sz w:val="20"/>
          <w:szCs w:val="20"/>
          <w:u w:color="63534A"/>
        </w:rPr>
        <w:t xml:space="preserve">Becoming a Trustee of the Earth is to become a protector of a law which is in alignment with a universally </w:t>
      </w:r>
      <w:proofErr w:type="spellStart"/>
      <w:r>
        <w:rPr>
          <w:rFonts w:ascii="Seravek Light" w:hAnsi="Seravek Light"/>
          <w:color w:val="63534A"/>
          <w:sz w:val="20"/>
          <w:szCs w:val="20"/>
          <w:u w:color="63534A"/>
        </w:rPr>
        <w:t>recognised</w:t>
      </w:r>
      <w:proofErr w:type="spellEnd"/>
      <w:r>
        <w:rPr>
          <w:rFonts w:ascii="Seravek Light" w:hAnsi="Seravek Light"/>
          <w:color w:val="63534A"/>
          <w:sz w:val="20"/>
          <w:szCs w:val="20"/>
          <w:u w:color="63534A"/>
        </w:rPr>
        <w:t xml:space="preserve"> moral code of respect, peace and a duty of care for all life. It is a direct expression of intent to create peace between all beings. </w:t>
      </w:r>
    </w:p>
    <w:p w14:paraId="4EBAAEDA" w14:textId="77777777" w:rsidR="00D04164" w:rsidRDefault="0053534B">
      <w:pPr>
        <w:pStyle w:val="Default"/>
        <w:jc w:val="both"/>
        <w:rPr>
          <w:rFonts w:ascii="Times" w:eastAsia="Times" w:hAnsi="Times" w:cs="Times"/>
          <w:sz w:val="20"/>
          <w:szCs w:val="20"/>
          <w:lang w:val="de-DE"/>
        </w:rPr>
      </w:pPr>
      <w:r>
        <w:rPr>
          <w:rFonts w:ascii="Georgia" w:hAnsi="Georgia"/>
          <w:b/>
          <w:bCs/>
          <w:color w:val="63534A"/>
          <w:sz w:val="20"/>
          <w:szCs w:val="20"/>
          <w:u w:color="63534A"/>
          <w:lang w:val="de-DE"/>
        </w:rPr>
        <w:t xml:space="preserve">ARTICLE 5 </w:t>
      </w:r>
    </w:p>
    <w:p w14:paraId="6AD2C629" w14:textId="77777777" w:rsidR="00D04164" w:rsidRDefault="0053534B">
      <w:pPr>
        <w:pStyle w:val="Default"/>
        <w:jc w:val="both"/>
        <w:rPr>
          <w:rFonts w:ascii="Times" w:eastAsia="Times" w:hAnsi="Times" w:cs="Times"/>
          <w:sz w:val="20"/>
          <w:szCs w:val="20"/>
        </w:rPr>
      </w:pPr>
      <w:r>
        <w:rPr>
          <w:rFonts w:ascii="Seravek" w:hAnsi="Seravek"/>
          <w:color w:val="63534A"/>
          <w:sz w:val="20"/>
          <w:szCs w:val="20"/>
          <w:u w:color="63534A"/>
        </w:rPr>
        <w:t xml:space="preserve">TRUST ASSETS </w:t>
      </w:r>
    </w:p>
    <w:p w14:paraId="3308F6B3" w14:textId="77777777" w:rsidR="00D04164" w:rsidRDefault="0053534B">
      <w:pPr>
        <w:pStyle w:val="Default"/>
        <w:spacing w:after="240"/>
        <w:jc w:val="both"/>
        <w:rPr>
          <w:rFonts w:ascii="Times" w:eastAsia="Times" w:hAnsi="Times" w:cs="Times"/>
          <w:sz w:val="20"/>
          <w:szCs w:val="20"/>
        </w:rPr>
      </w:pPr>
      <w:r>
        <w:rPr>
          <w:rFonts w:ascii="Seravek Light" w:hAnsi="Seravek Light"/>
          <w:color w:val="63534A"/>
          <w:sz w:val="20"/>
          <w:szCs w:val="20"/>
          <w:u w:color="63534A"/>
        </w:rPr>
        <w:t xml:space="preserve">Trust assets shall include but shall not be limited to funds gifted whether online, by Heart to Heart Funding, bequests, stock and/or profit share gifts. </w:t>
      </w:r>
    </w:p>
    <w:p w14:paraId="79ED08C4" w14:textId="77777777" w:rsidR="00D04164" w:rsidRDefault="00D04164">
      <w:pPr>
        <w:pStyle w:val="Default"/>
        <w:jc w:val="both"/>
        <w:rPr>
          <w:rFonts w:ascii="Times" w:eastAsia="Times" w:hAnsi="Times" w:cs="Times"/>
          <w:b/>
          <w:bCs/>
          <w:sz w:val="20"/>
          <w:szCs w:val="20"/>
        </w:rPr>
      </w:pPr>
    </w:p>
    <w:p w14:paraId="15763BF2" w14:textId="77777777" w:rsidR="00D04164" w:rsidRDefault="0053534B">
      <w:pPr>
        <w:pStyle w:val="Default"/>
        <w:jc w:val="both"/>
        <w:rPr>
          <w:rFonts w:ascii="Times" w:eastAsia="Times" w:hAnsi="Times" w:cs="Times"/>
          <w:sz w:val="20"/>
          <w:szCs w:val="20"/>
          <w:lang w:val="de-DE"/>
        </w:rPr>
      </w:pPr>
      <w:r>
        <w:rPr>
          <w:rFonts w:ascii="Georgia" w:hAnsi="Georgia"/>
          <w:b/>
          <w:bCs/>
          <w:color w:val="63534A"/>
          <w:sz w:val="20"/>
          <w:szCs w:val="20"/>
          <w:u w:color="63534A"/>
          <w:lang w:val="de-DE"/>
        </w:rPr>
        <w:t xml:space="preserve">ARTICLE 6 </w:t>
      </w:r>
    </w:p>
    <w:p w14:paraId="73E66663" w14:textId="77777777" w:rsidR="00D04164" w:rsidRDefault="0053534B">
      <w:pPr>
        <w:pStyle w:val="Default"/>
        <w:jc w:val="both"/>
        <w:rPr>
          <w:rFonts w:ascii="Times" w:eastAsia="Times" w:hAnsi="Times" w:cs="Times"/>
          <w:sz w:val="20"/>
          <w:szCs w:val="20"/>
        </w:rPr>
      </w:pPr>
      <w:r>
        <w:rPr>
          <w:rFonts w:ascii="Seravek" w:hAnsi="Seravek"/>
          <w:color w:val="63534A"/>
          <w:sz w:val="20"/>
          <w:szCs w:val="20"/>
          <w:u w:color="63534A"/>
        </w:rPr>
        <w:t xml:space="preserve">TRUST OBLIGATION </w:t>
      </w:r>
    </w:p>
    <w:p w14:paraId="68F2DBFF" w14:textId="77777777" w:rsidR="00D04164" w:rsidRDefault="0053534B">
      <w:pPr>
        <w:pStyle w:val="Default"/>
        <w:spacing w:after="240"/>
        <w:jc w:val="both"/>
        <w:rPr>
          <w:rFonts w:ascii="Times" w:eastAsia="Times" w:hAnsi="Times" w:cs="Times"/>
          <w:sz w:val="20"/>
          <w:szCs w:val="20"/>
        </w:rPr>
      </w:pPr>
      <w:r>
        <w:rPr>
          <w:rFonts w:ascii="Seravek Light" w:hAnsi="Seravek Light"/>
          <w:color w:val="63534A"/>
          <w:sz w:val="20"/>
          <w:szCs w:val="20"/>
          <w:u w:color="63534A"/>
        </w:rPr>
        <w:t xml:space="preserve">The Trust Fund is required to distribute all of its net funds in benefit of the Beneficiaries during the tax year in which the funds are received. </w:t>
      </w:r>
    </w:p>
    <w:p w14:paraId="47EEC58A" w14:textId="77777777" w:rsidR="00D04164" w:rsidRDefault="00D04164">
      <w:pPr>
        <w:pStyle w:val="Default"/>
        <w:jc w:val="both"/>
        <w:rPr>
          <w:rFonts w:ascii="Georgia" w:eastAsia="Georgia" w:hAnsi="Georgia" w:cs="Georgia"/>
          <w:b/>
          <w:bCs/>
          <w:color w:val="63534A"/>
          <w:sz w:val="20"/>
          <w:szCs w:val="20"/>
          <w:u w:color="63534A"/>
          <w:lang w:val="de-DE"/>
        </w:rPr>
      </w:pPr>
    </w:p>
    <w:p w14:paraId="2E1D1B4C" w14:textId="77777777" w:rsidR="00D04164" w:rsidRDefault="0053534B">
      <w:pPr>
        <w:pStyle w:val="Default"/>
        <w:jc w:val="both"/>
        <w:rPr>
          <w:rFonts w:ascii="Times" w:eastAsia="Times" w:hAnsi="Times" w:cs="Times"/>
          <w:sz w:val="20"/>
          <w:szCs w:val="20"/>
          <w:lang w:val="de-DE"/>
        </w:rPr>
      </w:pPr>
      <w:r>
        <w:rPr>
          <w:rFonts w:ascii="Georgia" w:hAnsi="Georgia"/>
          <w:b/>
          <w:bCs/>
          <w:color w:val="63534A"/>
          <w:sz w:val="20"/>
          <w:szCs w:val="20"/>
          <w:u w:color="63534A"/>
          <w:lang w:val="de-DE"/>
        </w:rPr>
        <w:t xml:space="preserve">ARTICLE 7 </w:t>
      </w:r>
    </w:p>
    <w:p w14:paraId="2DACF61F" w14:textId="77777777" w:rsidR="00D04164" w:rsidRDefault="0053534B">
      <w:pPr>
        <w:pStyle w:val="Default"/>
        <w:jc w:val="both"/>
        <w:rPr>
          <w:rFonts w:ascii="Times" w:eastAsia="Times" w:hAnsi="Times" w:cs="Times"/>
          <w:sz w:val="20"/>
          <w:szCs w:val="20"/>
          <w:lang w:val="de-DE"/>
        </w:rPr>
      </w:pPr>
      <w:r>
        <w:rPr>
          <w:rFonts w:ascii="Seravek" w:hAnsi="Seravek"/>
          <w:color w:val="63534A"/>
          <w:sz w:val="20"/>
          <w:szCs w:val="20"/>
          <w:u w:color="63534A"/>
          <w:lang w:val="de-DE"/>
        </w:rPr>
        <w:lastRenderedPageBreak/>
        <w:t xml:space="preserve">BANK ACCOUNT </w:t>
      </w:r>
    </w:p>
    <w:p w14:paraId="5F6ACFFD" w14:textId="24E72B62" w:rsidR="00D04164" w:rsidRDefault="0053534B">
      <w:pPr>
        <w:pStyle w:val="Default"/>
        <w:spacing w:after="160"/>
        <w:jc w:val="both"/>
        <w:rPr>
          <w:rFonts w:ascii="Times" w:eastAsia="Times" w:hAnsi="Times" w:cs="Times"/>
          <w:sz w:val="20"/>
          <w:szCs w:val="20"/>
        </w:rPr>
      </w:pPr>
      <w:r>
        <w:rPr>
          <w:rFonts w:ascii="Seravek Light" w:hAnsi="Seravek Light"/>
          <w:color w:val="63534A"/>
          <w:sz w:val="20"/>
          <w:szCs w:val="20"/>
          <w:u w:color="63534A"/>
        </w:rPr>
        <w:t xml:space="preserve">Earth Protectors Trust Fund </w:t>
      </w:r>
    </w:p>
    <w:p w14:paraId="1FB9F6C0" w14:textId="77777777" w:rsidR="00D04164" w:rsidRDefault="0053534B">
      <w:pPr>
        <w:pStyle w:val="Default"/>
        <w:jc w:val="both"/>
        <w:rPr>
          <w:rFonts w:ascii="Seravek Light" w:eastAsia="Seravek Light" w:hAnsi="Seravek Light" w:cs="Seravek Light"/>
          <w:color w:val="63534A"/>
          <w:sz w:val="20"/>
          <w:szCs w:val="20"/>
          <w:u w:color="63534A"/>
        </w:rPr>
      </w:pPr>
      <w:r>
        <w:rPr>
          <w:rFonts w:ascii="Seravek Light" w:hAnsi="Seravek Light"/>
          <w:color w:val="63534A"/>
          <w:sz w:val="20"/>
          <w:szCs w:val="20"/>
          <w:u w:color="63534A"/>
          <w:lang w:val="de-DE"/>
        </w:rPr>
        <w:t xml:space="preserve">Bank </w:t>
      </w:r>
      <w:r>
        <w:rPr>
          <w:rFonts w:ascii="Seravek Light" w:eastAsia="Seravek Light" w:hAnsi="Seravek Light" w:cs="Seravek Light"/>
          <w:color w:val="63534A"/>
          <w:sz w:val="20"/>
          <w:szCs w:val="20"/>
          <w:u w:color="63534A"/>
        </w:rPr>
        <w:tab/>
      </w:r>
      <w:r>
        <w:rPr>
          <w:rFonts w:ascii="Seravek Light" w:eastAsia="Seravek Light" w:hAnsi="Seravek Light" w:cs="Seravek Light"/>
          <w:color w:val="63534A"/>
          <w:sz w:val="20"/>
          <w:szCs w:val="20"/>
          <w:u w:color="63534A"/>
        </w:rPr>
        <w:tab/>
      </w:r>
      <w:r>
        <w:rPr>
          <w:rFonts w:ascii="Seravek Light" w:hAnsi="Seravek Light"/>
          <w:color w:val="63534A"/>
          <w:sz w:val="20"/>
          <w:szCs w:val="20"/>
          <w:u w:color="63534A"/>
          <w:lang w:val="es-ES_tradnl"/>
        </w:rPr>
        <w:t>Triodos Bank NV</w:t>
      </w:r>
    </w:p>
    <w:p w14:paraId="3C3BF56C" w14:textId="7D2EBACB" w:rsidR="00D04164" w:rsidRDefault="0053534B">
      <w:pPr>
        <w:pStyle w:val="Default"/>
        <w:jc w:val="both"/>
        <w:rPr>
          <w:rFonts w:ascii="Seravek Light" w:eastAsia="Seravek Light" w:hAnsi="Seravek Light" w:cs="Seravek Light"/>
          <w:color w:val="63534A"/>
          <w:sz w:val="20"/>
          <w:szCs w:val="20"/>
          <w:u w:color="63534A"/>
        </w:rPr>
      </w:pPr>
      <w:r>
        <w:rPr>
          <w:rFonts w:ascii="Seravek Light" w:hAnsi="Seravek Light"/>
          <w:color w:val="63534A"/>
          <w:sz w:val="20"/>
          <w:szCs w:val="20"/>
          <w:u w:color="63534A"/>
          <w:lang w:val="de-DE"/>
        </w:rPr>
        <w:t xml:space="preserve">Name </w:t>
      </w:r>
      <w:r>
        <w:rPr>
          <w:rFonts w:ascii="Seravek Light" w:eastAsia="Seravek Light" w:hAnsi="Seravek Light" w:cs="Seravek Light"/>
          <w:color w:val="63534A"/>
          <w:sz w:val="20"/>
          <w:szCs w:val="20"/>
          <w:u w:color="63534A"/>
        </w:rPr>
        <w:tab/>
      </w:r>
      <w:r>
        <w:rPr>
          <w:rFonts w:ascii="Seravek Light" w:eastAsia="Seravek Light" w:hAnsi="Seravek Light" w:cs="Seravek Light"/>
          <w:color w:val="63534A"/>
          <w:sz w:val="20"/>
          <w:szCs w:val="20"/>
          <w:u w:color="63534A"/>
        </w:rPr>
        <w:tab/>
      </w:r>
      <w:r w:rsidR="000D0A54">
        <w:rPr>
          <w:rFonts w:ascii="Seravek Light" w:eastAsia="Seravek Light" w:hAnsi="Seravek Light" w:cs="Seravek Light"/>
          <w:color w:val="63534A"/>
          <w:sz w:val="20"/>
          <w:szCs w:val="20"/>
          <w:u w:color="63534A"/>
        </w:rPr>
        <w:t>EP</w:t>
      </w:r>
      <w:r>
        <w:rPr>
          <w:rFonts w:ascii="Seravek Light" w:eastAsia="Seravek Light" w:hAnsi="Seravek Light" w:cs="Seravek Light"/>
          <w:color w:val="63534A"/>
          <w:sz w:val="20"/>
          <w:szCs w:val="20"/>
          <w:u w:color="63534A"/>
        </w:rPr>
        <w:t>TF</w:t>
      </w:r>
    </w:p>
    <w:p w14:paraId="6343099F" w14:textId="02C3DA8C" w:rsidR="00D04164" w:rsidRDefault="0053534B">
      <w:pPr>
        <w:pStyle w:val="Default"/>
        <w:jc w:val="both"/>
        <w:rPr>
          <w:rFonts w:ascii="Seravek Light" w:eastAsia="Seravek Light" w:hAnsi="Seravek Light" w:cs="Seravek Light"/>
          <w:color w:val="63534A"/>
          <w:sz w:val="20"/>
          <w:szCs w:val="20"/>
          <w:u w:color="63534A"/>
        </w:rPr>
      </w:pPr>
      <w:r>
        <w:rPr>
          <w:rFonts w:ascii="Seravek Light" w:hAnsi="Seravek Light"/>
          <w:color w:val="63534A"/>
          <w:sz w:val="20"/>
          <w:szCs w:val="20"/>
          <w:u w:color="63534A"/>
        </w:rPr>
        <w:t xml:space="preserve">Account </w:t>
      </w:r>
      <w:r>
        <w:rPr>
          <w:rFonts w:ascii="Seravek Light" w:hAnsi="Seravek Light"/>
          <w:color w:val="63534A"/>
          <w:sz w:val="20"/>
          <w:szCs w:val="20"/>
          <w:u w:color="63534A"/>
        </w:rPr>
        <w:tab/>
      </w:r>
      <w:r w:rsidR="004F39ED">
        <w:rPr>
          <w:rFonts w:ascii="Seravek Light" w:hAnsi="Seravek Light"/>
          <w:color w:val="63534A"/>
          <w:sz w:val="20"/>
          <w:szCs w:val="20"/>
          <w:u w:color="63534A"/>
        </w:rPr>
        <w:tab/>
      </w:r>
      <w:r w:rsidR="004F39ED" w:rsidRPr="004F39ED">
        <w:rPr>
          <w:rFonts w:ascii="Seravek Light" w:hAnsi="Seravek Light" w:cs="Arial"/>
          <w:sz w:val="20"/>
          <w:szCs w:val="20"/>
          <w:shd w:val="clear" w:color="auto" w:fill="FFFFFF"/>
        </w:rPr>
        <w:t>NL69 TRIO 0338 6732 29</w:t>
      </w:r>
    </w:p>
    <w:p w14:paraId="1DD50D5A" w14:textId="77777777" w:rsidR="00D04164" w:rsidRDefault="0053534B">
      <w:pPr>
        <w:pStyle w:val="Default"/>
        <w:jc w:val="both"/>
        <w:rPr>
          <w:rFonts w:ascii="Times" w:eastAsia="Times" w:hAnsi="Times" w:cs="Times"/>
          <w:sz w:val="20"/>
          <w:szCs w:val="20"/>
        </w:rPr>
      </w:pPr>
      <w:r>
        <w:rPr>
          <w:rFonts w:ascii="Seravek Light" w:hAnsi="Seravek Light"/>
          <w:color w:val="63534A"/>
          <w:sz w:val="20"/>
          <w:szCs w:val="20"/>
          <w:u w:color="63534A"/>
        </w:rPr>
        <w:t xml:space="preserve">BIC/Swift </w:t>
      </w:r>
      <w:r>
        <w:rPr>
          <w:rFonts w:ascii="Seravek Light" w:hAnsi="Seravek Light"/>
          <w:color w:val="63534A"/>
          <w:sz w:val="20"/>
          <w:szCs w:val="20"/>
          <w:u w:color="63534A"/>
        </w:rPr>
        <w:tab/>
        <w:t>TRIONL2U</w:t>
      </w:r>
    </w:p>
    <w:p w14:paraId="116E0173" w14:textId="77777777" w:rsidR="00D04164" w:rsidRDefault="0053534B">
      <w:pPr>
        <w:pStyle w:val="Default"/>
        <w:jc w:val="both"/>
        <w:rPr>
          <w:rFonts w:ascii="Seravek Light" w:eastAsia="Seravek Light" w:hAnsi="Seravek Light" w:cs="Seravek Light"/>
          <w:color w:val="63534A"/>
          <w:sz w:val="20"/>
          <w:szCs w:val="20"/>
          <w:u w:color="63534A"/>
        </w:rPr>
      </w:pPr>
      <w:r>
        <w:rPr>
          <w:rFonts w:ascii="Seravek Light" w:hAnsi="Seravek Light"/>
          <w:color w:val="63534A"/>
          <w:sz w:val="20"/>
          <w:szCs w:val="20"/>
          <w:u w:color="63534A"/>
        </w:rPr>
        <w:t xml:space="preserve">Address </w:t>
      </w:r>
      <w:r>
        <w:rPr>
          <w:rFonts w:ascii="Seravek Light" w:hAnsi="Seravek Light"/>
          <w:color w:val="63534A"/>
          <w:sz w:val="20"/>
          <w:szCs w:val="20"/>
          <w:u w:color="63534A"/>
        </w:rPr>
        <w:tab/>
      </w:r>
      <w:r>
        <w:rPr>
          <w:rFonts w:ascii="Seravek Light" w:hAnsi="Seravek Light"/>
          <w:color w:val="63534A"/>
          <w:sz w:val="20"/>
          <w:szCs w:val="20"/>
          <w:u w:color="63534A"/>
        </w:rPr>
        <w:tab/>
      </w:r>
      <w:r>
        <w:rPr>
          <w:rFonts w:ascii="Seravek Light" w:hAnsi="Seravek Light"/>
          <w:color w:val="63534A"/>
          <w:sz w:val="20"/>
          <w:szCs w:val="20"/>
          <w:u w:color="63534A"/>
          <w:lang w:val="pt-PT"/>
        </w:rPr>
        <w:t>PO Box 55</w:t>
      </w:r>
    </w:p>
    <w:p w14:paraId="443A64C1" w14:textId="77777777" w:rsidR="00D04164" w:rsidRDefault="0053534B">
      <w:pPr>
        <w:pStyle w:val="Default"/>
        <w:jc w:val="both"/>
        <w:rPr>
          <w:rFonts w:ascii="Seravek Light" w:eastAsia="Seravek Light" w:hAnsi="Seravek Light" w:cs="Seravek Light"/>
          <w:color w:val="63534A"/>
          <w:sz w:val="20"/>
          <w:szCs w:val="20"/>
          <w:u w:color="63534A"/>
        </w:rPr>
      </w:pPr>
      <w:r>
        <w:rPr>
          <w:rFonts w:ascii="Seravek Light" w:hAnsi="Seravek Light"/>
          <w:color w:val="63534A"/>
          <w:sz w:val="20"/>
          <w:szCs w:val="20"/>
          <w:u w:color="63534A"/>
        </w:rPr>
        <w:t xml:space="preserve">City </w:t>
      </w:r>
      <w:r>
        <w:rPr>
          <w:rFonts w:ascii="Seravek Light" w:hAnsi="Seravek Light"/>
          <w:color w:val="63534A"/>
          <w:sz w:val="20"/>
          <w:szCs w:val="20"/>
          <w:u w:color="63534A"/>
        </w:rPr>
        <w:tab/>
      </w:r>
      <w:r>
        <w:rPr>
          <w:rFonts w:ascii="Seravek Light" w:hAnsi="Seravek Light"/>
          <w:color w:val="63534A"/>
          <w:sz w:val="20"/>
          <w:szCs w:val="20"/>
          <w:u w:color="63534A"/>
        </w:rPr>
        <w:tab/>
      </w:r>
      <w:r>
        <w:rPr>
          <w:rFonts w:ascii="Seravek Light" w:hAnsi="Seravek Light"/>
          <w:color w:val="63534A"/>
          <w:sz w:val="20"/>
          <w:szCs w:val="20"/>
          <w:u w:color="63534A"/>
          <w:lang w:val="de-DE"/>
        </w:rPr>
        <w:t>Zeist</w:t>
      </w:r>
    </w:p>
    <w:p w14:paraId="0F382100" w14:textId="77777777" w:rsidR="00D04164" w:rsidRDefault="0053534B">
      <w:pPr>
        <w:pStyle w:val="Default"/>
        <w:jc w:val="both"/>
        <w:rPr>
          <w:rFonts w:ascii="Seravek Light" w:eastAsia="Seravek Light" w:hAnsi="Seravek Light" w:cs="Seravek Light"/>
          <w:color w:val="63534A"/>
          <w:sz w:val="20"/>
          <w:szCs w:val="20"/>
          <w:u w:color="63534A"/>
        </w:rPr>
      </w:pPr>
      <w:r>
        <w:rPr>
          <w:rFonts w:ascii="Seravek Light" w:hAnsi="Seravek Light"/>
          <w:color w:val="63534A"/>
          <w:sz w:val="20"/>
          <w:szCs w:val="20"/>
          <w:u w:color="63534A"/>
        </w:rPr>
        <w:t xml:space="preserve">Country </w:t>
      </w:r>
      <w:r>
        <w:rPr>
          <w:rFonts w:ascii="Seravek Light" w:hAnsi="Seravek Light"/>
          <w:color w:val="63534A"/>
          <w:sz w:val="20"/>
          <w:szCs w:val="20"/>
          <w:u w:color="63534A"/>
        </w:rPr>
        <w:tab/>
      </w:r>
      <w:r>
        <w:rPr>
          <w:rFonts w:ascii="Seravek Light" w:hAnsi="Seravek Light"/>
          <w:color w:val="63534A"/>
          <w:sz w:val="20"/>
          <w:szCs w:val="20"/>
          <w:u w:color="63534A"/>
        </w:rPr>
        <w:tab/>
      </w:r>
      <w:proofErr w:type="gramStart"/>
      <w:r>
        <w:rPr>
          <w:rFonts w:ascii="Seravek Light" w:hAnsi="Seravek Light"/>
          <w:color w:val="63534A"/>
          <w:sz w:val="20"/>
          <w:szCs w:val="20"/>
          <w:u w:color="63534A"/>
        </w:rPr>
        <w:t>The</w:t>
      </w:r>
      <w:proofErr w:type="gramEnd"/>
      <w:r>
        <w:rPr>
          <w:rFonts w:ascii="Seravek Light" w:hAnsi="Seravek Light"/>
          <w:color w:val="63534A"/>
          <w:sz w:val="20"/>
          <w:szCs w:val="20"/>
          <w:u w:color="63534A"/>
        </w:rPr>
        <w:t xml:space="preserve"> Netherlands</w:t>
      </w:r>
    </w:p>
    <w:p w14:paraId="7756AB27" w14:textId="77777777" w:rsidR="00D04164" w:rsidRDefault="0053534B">
      <w:pPr>
        <w:pStyle w:val="Default"/>
        <w:spacing w:after="240"/>
        <w:jc w:val="both"/>
        <w:rPr>
          <w:rFonts w:ascii="Times" w:eastAsia="Times" w:hAnsi="Times" w:cs="Times"/>
          <w:sz w:val="20"/>
          <w:szCs w:val="20"/>
        </w:rPr>
      </w:pPr>
      <w:proofErr w:type="spellStart"/>
      <w:r>
        <w:rPr>
          <w:rFonts w:ascii="Seravek Light" w:hAnsi="Seravek Light"/>
          <w:color w:val="63534A"/>
          <w:sz w:val="20"/>
          <w:szCs w:val="20"/>
          <w:u w:color="63534A"/>
        </w:rPr>
        <w:t>Zipcode</w:t>
      </w:r>
      <w:proofErr w:type="spellEnd"/>
      <w:r>
        <w:rPr>
          <w:rFonts w:ascii="Seravek Light" w:hAnsi="Seravek Light"/>
          <w:color w:val="63534A"/>
          <w:sz w:val="20"/>
          <w:szCs w:val="20"/>
          <w:u w:color="63534A"/>
        </w:rPr>
        <w:t xml:space="preserve"> </w:t>
      </w:r>
      <w:r>
        <w:rPr>
          <w:rFonts w:ascii="Seravek Light" w:hAnsi="Seravek Light"/>
          <w:color w:val="63534A"/>
          <w:sz w:val="20"/>
          <w:szCs w:val="20"/>
          <w:u w:color="63534A"/>
        </w:rPr>
        <w:tab/>
      </w:r>
      <w:r>
        <w:rPr>
          <w:rFonts w:ascii="Seravek Light" w:hAnsi="Seravek Light"/>
          <w:color w:val="63534A"/>
          <w:sz w:val="20"/>
          <w:szCs w:val="20"/>
          <w:u w:color="63534A"/>
        </w:rPr>
        <w:tab/>
        <w:t>3700AB</w:t>
      </w:r>
    </w:p>
    <w:p w14:paraId="52F0F32C" w14:textId="77777777" w:rsidR="00D04164" w:rsidRDefault="0053534B">
      <w:pPr>
        <w:pStyle w:val="Default"/>
        <w:jc w:val="both"/>
        <w:rPr>
          <w:rFonts w:ascii="Times" w:eastAsia="Times" w:hAnsi="Times" w:cs="Times"/>
          <w:sz w:val="20"/>
          <w:szCs w:val="20"/>
          <w:lang w:val="de-DE"/>
        </w:rPr>
      </w:pPr>
      <w:r>
        <w:rPr>
          <w:rFonts w:ascii="Georgia" w:hAnsi="Georgia"/>
          <w:b/>
          <w:bCs/>
          <w:color w:val="63534A"/>
          <w:sz w:val="20"/>
          <w:szCs w:val="20"/>
          <w:u w:color="63534A"/>
          <w:lang w:val="de-DE"/>
        </w:rPr>
        <w:t xml:space="preserve">ARTICLE 8 </w:t>
      </w:r>
    </w:p>
    <w:p w14:paraId="00ADD081" w14:textId="77777777" w:rsidR="00D04164" w:rsidRDefault="0053534B">
      <w:pPr>
        <w:pStyle w:val="Default"/>
        <w:jc w:val="both"/>
        <w:rPr>
          <w:rFonts w:ascii="Times" w:eastAsia="Times" w:hAnsi="Times" w:cs="Times"/>
          <w:sz w:val="20"/>
          <w:szCs w:val="20"/>
          <w:lang w:val="de-DE"/>
        </w:rPr>
      </w:pPr>
      <w:r>
        <w:rPr>
          <w:rFonts w:ascii="Seravek" w:hAnsi="Seravek"/>
          <w:color w:val="63534A"/>
          <w:sz w:val="20"/>
          <w:szCs w:val="20"/>
          <w:u w:color="63534A"/>
          <w:lang w:val="de-DE"/>
        </w:rPr>
        <w:t xml:space="preserve">BENEFICIARIES </w:t>
      </w:r>
    </w:p>
    <w:p w14:paraId="27249F76" w14:textId="77777777" w:rsidR="00D04164" w:rsidRDefault="0053534B">
      <w:pPr>
        <w:pStyle w:val="Default"/>
        <w:spacing w:after="240"/>
        <w:jc w:val="both"/>
        <w:rPr>
          <w:rFonts w:ascii="Times" w:eastAsia="Times" w:hAnsi="Times" w:cs="Times"/>
          <w:sz w:val="20"/>
          <w:szCs w:val="20"/>
        </w:rPr>
      </w:pPr>
      <w:r>
        <w:rPr>
          <w:rFonts w:ascii="Seravek Light" w:hAnsi="Seravek Light"/>
          <w:color w:val="63534A"/>
          <w:sz w:val="20"/>
          <w:szCs w:val="20"/>
          <w:u w:color="63534A"/>
        </w:rPr>
        <w:t xml:space="preserve">The Beneficiaries of the Trust Fund are the Small Island Developing States (SIDS) and/or other Climate vulnerable States who are resolved to activate the International Criminal Court’s jurisdiction over the crime of ecocide as early as possible. </w:t>
      </w:r>
    </w:p>
    <w:p w14:paraId="430626FE" w14:textId="77777777" w:rsidR="00D04164" w:rsidRDefault="0053534B">
      <w:pPr>
        <w:pStyle w:val="Default"/>
        <w:jc w:val="both"/>
        <w:rPr>
          <w:rFonts w:ascii="Times" w:eastAsia="Times" w:hAnsi="Times" w:cs="Times"/>
          <w:sz w:val="20"/>
          <w:szCs w:val="20"/>
          <w:lang w:val="de-DE"/>
        </w:rPr>
      </w:pPr>
      <w:r>
        <w:rPr>
          <w:rFonts w:ascii="Georgia" w:hAnsi="Georgia"/>
          <w:b/>
          <w:bCs/>
          <w:color w:val="63534A"/>
          <w:sz w:val="20"/>
          <w:szCs w:val="20"/>
          <w:u w:color="63534A"/>
          <w:lang w:val="de-DE"/>
        </w:rPr>
        <w:t xml:space="preserve">ARTICLE 9 </w:t>
      </w:r>
    </w:p>
    <w:p w14:paraId="5E12BB4C" w14:textId="77777777" w:rsidR="00D04164" w:rsidRDefault="0053534B">
      <w:pPr>
        <w:pStyle w:val="Default"/>
        <w:jc w:val="both"/>
        <w:rPr>
          <w:rFonts w:ascii="Times" w:eastAsia="Times" w:hAnsi="Times" w:cs="Times"/>
          <w:sz w:val="20"/>
          <w:szCs w:val="20"/>
        </w:rPr>
      </w:pPr>
      <w:r>
        <w:rPr>
          <w:rFonts w:ascii="Seravek" w:hAnsi="Seravek"/>
          <w:color w:val="63534A"/>
          <w:sz w:val="20"/>
          <w:szCs w:val="20"/>
          <w:u w:color="63534A"/>
        </w:rPr>
        <w:t xml:space="preserve">VARIATION, REVOCATION OR AMENDMENT </w:t>
      </w:r>
    </w:p>
    <w:p w14:paraId="0FA82CAD" w14:textId="77777777" w:rsidR="00D04164" w:rsidRDefault="0053534B">
      <w:pPr>
        <w:pStyle w:val="Default"/>
        <w:spacing w:after="160"/>
        <w:jc w:val="both"/>
        <w:rPr>
          <w:rFonts w:ascii="Times" w:eastAsia="Times" w:hAnsi="Times" w:cs="Times"/>
          <w:sz w:val="20"/>
          <w:szCs w:val="20"/>
        </w:rPr>
      </w:pPr>
      <w:r>
        <w:rPr>
          <w:rFonts w:ascii="Seravek Light" w:hAnsi="Seravek Light"/>
          <w:color w:val="63534A"/>
          <w:sz w:val="20"/>
          <w:szCs w:val="20"/>
          <w:u w:color="63534A"/>
        </w:rPr>
        <w:t xml:space="preserve">When in the management or administration of the Trust Fund, the power to vary, revoke or amend the Trust Fund shall be subject to a simple majority (50%+1) of all trustees who vote agreeing to the variation, revocation or amendment. Voting for the purpose of Article 9 may take place online. </w:t>
      </w:r>
    </w:p>
    <w:p w14:paraId="41C6A910" w14:textId="77777777" w:rsidR="00D04164" w:rsidRDefault="0053534B">
      <w:pPr>
        <w:pStyle w:val="Default"/>
        <w:spacing w:after="240"/>
        <w:jc w:val="both"/>
        <w:rPr>
          <w:rFonts w:ascii="Times" w:eastAsia="Times" w:hAnsi="Times" w:cs="Times"/>
          <w:sz w:val="20"/>
          <w:szCs w:val="20"/>
        </w:rPr>
      </w:pPr>
      <w:r>
        <w:rPr>
          <w:rFonts w:ascii="Seravek Light" w:hAnsi="Seravek Light"/>
          <w:color w:val="63534A"/>
          <w:sz w:val="20"/>
          <w:szCs w:val="20"/>
          <w:u w:color="63534A"/>
        </w:rPr>
        <w:t xml:space="preserve">The Trust Purpose as set out under Article 3 cannot be varied, revoked or amended. </w:t>
      </w:r>
    </w:p>
    <w:p w14:paraId="7D5097D6" w14:textId="77777777" w:rsidR="00D04164" w:rsidRDefault="0053534B">
      <w:pPr>
        <w:pStyle w:val="Default"/>
        <w:jc w:val="both"/>
        <w:rPr>
          <w:rFonts w:ascii="Times" w:eastAsia="Times" w:hAnsi="Times" w:cs="Times"/>
          <w:sz w:val="20"/>
          <w:szCs w:val="20"/>
          <w:lang w:val="de-DE"/>
        </w:rPr>
      </w:pPr>
      <w:r>
        <w:rPr>
          <w:rFonts w:ascii="Georgia" w:hAnsi="Georgia"/>
          <w:b/>
          <w:bCs/>
          <w:color w:val="63534A"/>
          <w:sz w:val="20"/>
          <w:szCs w:val="20"/>
          <w:u w:color="63534A"/>
          <w:lang w:val="de-DE"/>
        </w:rPr>
        <w:t xml:space="preserve">ARTICLE 10 </w:t>
      </w:r>
    </w:p>
    <w:p w14:paraId="17DDE275" w14:textId="77777777" w:rsidR="00D04164" w:rsidRDefault="0053534B">
      <w:pPr>
        <w:pStyle w:val="Default"/>
        <w:jc w:val="both"/>
        <w:rPr>
          <w:rFonts w:ascii="Times" w:eastAsia="Times" w:hAnsi="Times" w:cs="Times"/>
          <w:sz w:val="20"/>
          <w:szCs w:val="20"/>
          <w:lang w:val="de-DE"/>
        </w:rPr>
      </w:pPr>
      <w:r>
        <w:rPr>
          <w:rFonts w:ascii="Seravek" w:hAnsi="Seravek"/>
          <w:color w:val="63534A"/>
          <w:sz w:val="20"/>
          <w:szCs w:val="20"/>
          <w:u w:color="63534A"/>
          <w:lang w:val="de-DE"/>
        </w:rPr>
        <w:t>TRUSTEE POWERS</w:t>
      </w:r>
    </w:p>
    <w:p w14:paraId="364563C4" w14:textId="77777777" w:rsidR="00D04164" w:rsidRDefault="0053534B">
      <w:pPr>
        <w:pStyle w:val="Default"/>
        <w:spacing w:after="160"/>
        <w:jc w:val="both"/>
        <w:rPr>
          <w:rFonts w:ascii="Times" w:eastAsia="Times" w:hAnsi="Times" w:cs="Times"/>
          <w:sz w:val="20"/>
          <w:szCs w:val="20"/>
        </w:rPr>
      </w:pPr>
      <w:r>
        <w:rPr>
          <w:rFonts w:ascii="Seravek Light" w:hAnsi="Seravek Light"/>
          <w:color w:val="63534A"/>
          <w:sz w:val="20"/>
          <w:szCs w:val="20"/>
          <w:u w:color="63534A"/>
        </w:rPr>
        <w:t xml:space="preserve">Power of administration of the Trust Fund shall be vested with the Creator/First Named Trustee, thereafter the Subsequent First Named Trustee, administered by Ecological </w:t>
      </w:r>
      <w:proofErr w:type="spellStart"/>
      <w:r>
        <w:rPr>
          <w:rFonts w:ascii="Seravek Light" w:hAnsi="Seravek Light"/>
          <w:color w:val="63534A"/>
          <w:sz w:val="20"/>
          <w:szCs w:val="20"/>
          <w:u w:color="63534A"/>
        </w:rPr>
        <w:t>Defence</w:t>
      </w:r>
      <w:proofErr w:type="spellEnd"/>
      <w:r>
        <w:rPr>
          <w:rFonts w:ascii="Seravek Light" w:hAnsi="Seravek Light"/>
          <w:color w:val="63534A"/>
          <w:sz w:val="20"/>
          <w:szCs w:val="20"/>
          <w:u w:color="63534A"/>
        </w:rPr>
        <w:t xml:space="preserve"> Integrity Ltd. </w:t>
      </w:r>
    </w:p>
    <w:p w14:paraId="1F113810" w14:textId="77777777" w:rsidR="00D04164" w:rsidRDefault="0053534B">
      <w:pPr>
        <w:pStyle w:val="Default"/>
        <w:rPr>
          <w:rFonts w:ascii="Times" w:eastAsia="Times" w:hAnsi="Times" w:cs="Times"/>
          <w:sz w:val="20"/>
          <w:szCs w:val="20"/>
        </w:rPr>
      </w:pPr>
      <w:r>
        <w:rPr>
          <w:rFonts w:ascii="Seravek Light" w:hAnsi="Seravek Light"/>
          <w:color w:val="63534A"/>
          <w:sz w:val="20"/>
          <w:szCs w:val="20"/>
          <w:u w:color="63534A"/>
        </w:rPr>
        <w:t>The Trustees shall hold the Trust Fund for the benefit of any one or more of the Beneficiaries. Power shall be vested in the Trustees to:</w:t>
      </w:r>
      <w:r>
        <w:br/>
      </w:r>
      <w:proofErr w:type="spellStart"/>
      <w:r>
        <w:rPr>
          <w:rFonts w:ascii="Seravek Light" w:hAnsi="Seravek Light"/>
          <w:color w:val="63534A"/>
          <w:sz w:val="20"/>
          <w:szCs w:val="20"/>
          <w:u w:color="63534A"/>
        </w:rPr>
        <w:t>i</w:t>
      </w:r>
      <w:proofErr w:type="spellEnd"/>
      <w:r>
        <w:rPr>
          <w:rFonts w:ascii="Seravek Light" w:hAnsi="Seravek Light"/>
          <w:color w:val="63534A"/>
          <w:sz w:val="20"/>
          <w:szCs w:val="20"/>
          <w:u w:color="63534A"/>
        </w:rPr>
        <w:t xml:space="preserve">) co-fund the Beneficiaries by covering their costs, </w:t>
      </w:r>
      <w:proofErr w:type="gramStart"/>
      <w:r>
        <w:rPr>
          <w:rFonts w:ascii="Seravek Light" w:hAnsi="Seravek Light"/>
          <w:color w:val="63534A"/>
          <w:sz w:val="20"/>
          <w:szCs w:val="20"/>
          <w:u w:color="63534A"/>
        </w:rPr>
        <w:t>including:</w:t>
      </w:r>
      <w:proofErr w:type="gramEnd"/>
      <w:r>
        <w:rPr>
          <w:rFonts w:ascii="Seravek Light" w:hAnsi="Seravek Light"/>
          <w:color w:val="63534A"/>
          <w:sz w:val="20"/>
          <w:szCs w:val="20"/>
          <w:u w:color="63534A"/>
        </w:rPr>
        <w:t xml:space="preserve"> hotel expenses, top representation at the International Criminal Court and their flights; and/or </w:t>
      </w:r>
    </w:p>
    <w:p w14:paraId="72A079D4" w14:textId="77777777" w:rsidR="00D04164" w:rsidRDefault="0053534B">
      <w:pPr>
        <w:pStyle w:val="Default"/>
        <w:spacing w:after="240"/>
        <w:rPr>
          <w:rFonts w:ascii="Times" w:eastAsia="Times" w:hAnsi="Times" w:cs="Times"/>
          <w:sz w:val="20"/>
          <w:szCs w:val="20"/>
        </w:rPr>
      </w:pPr>
      <w:r>
        <w:rPr>
          <w:rFonts w:ascii="Seravek Light" w:hAnsi="Seravek Light"/>
          <w:color w:val="63534A"/>
          <w:sz w:val="20"/>
          <w:szCs w:val="20"/>
          <w:u w:color="63534A"/>
        </w:rPr>
        <w:t>ii) co-fund the Beneficiaries subscription fees to the International Criminal Court (plus joining fees for those who have yet to become members); and/or</w:t>
      </w:r>
      <w:r>
        <w:br/>
      </w:r>
      <w:r>
        <w:rPr>
          <w:rFonts w:ascii="Seravek Light" w:hAnsi="Seravek Light"/>
          <w:color w:val="63534A"/>
          <w:sz w:val="20"/>
          <w:szCs w:val="20"/>
          <w:u w:color="63534A"/>
        </w:rPr>
        <w:t>iii) co-fund any other lawful activity enabling the Trust Purpose; and/or</w:t>
      </w:r>
      <w:r>
        <w:br/>
      </w:r>
      <w:r>
        <w:rPr>
          <w:rFonts w:ascii="Seravek Light" w:hAnsi="Seravek Light"/>
          <w:color w:val="63534A"/>
          <w:sz w:val="20"/>
          <w:szCs w:val="20"/>
          <w:u w:color="63534A"/>
        </w:rPr>
        <w:t xml:space="preserve">iv) invoke the Trust Document in a court of law in jurisdictions named in the Trust Document. </w:t>
      </w:r>
    </w:p>
    <w:p w14:paraId="116EA6D1" w14:textId="77777777" w:rsidR="00D04164" w:rsidRDefault="0053534B">
      <w:pPr>
        <w:pStyle w:val="Default"/>
        <w:jc w:val="both"/>
        <w:rPr>
          <w:rFonts w:ascii="Times" w:eastAsia="Times" w:hAnsi="Times" w:cs="Times"/>
          <w:sz w:val="20"/>
          <w:szCs w:val="20"/>
          <w:lang w:val="de-DE"/>
        </w:rPr>
      </w:pPr>
      <w:r>
        <w:rPr>
          <w:rFonts w:ascii="Georgia" w:hAnsi="Georgia"/>
          <w:b/>
          <w:bCs/>
          <w:color w:val="63534A"/>
          <w:sz w:val="20"/>
          <w:szCs w:val="20"/>
          <w:u w:color="63534A"/>
          <w:lang w:val="de-DE"/>
        </w:rPr>
        <w:t xml:space="preserve">ARTICLE 11 </w:t>
      </w:r>
    </w:p>
    <w:p w14:paraId="5D024982" w14:textId="77777777" w:rsidR="00D04164" w:rsidRDefault="0053534B">
      <w:pPr>
        <w:pStyle w:val="Default"/>
        <w:jc w:val="both"/>
        <w:rPr>
          <w:rFonts w:ascii="Times" w:eastAsia="Times" w:hAnsi="Times" w:cs="Times"/>
          <w:sz w:val="20"/>
          <w:szCs w:val="20"/>
        </w:rPr>
      </w:pPr>
      <w:r>
        <w:rPr>
          <w:rFonts w:ascii="Seravek" w:hAnsi="Seravek"/>
          <w:color w:val="63534A"/>
          <w:sz w:val="20"/>
          <w:szCs w:val="20"/>
          <w:u w:color="63534A"/>
        </w:rPr>
        <w:t xml:space="preserve">FIRST NAMED TRUSTEE </w:t>
      </w:r>
    </w:p>
    <w:p w14:paraId="3BCAF929" w14:textId="77777777" w:rsidR="00D04164" w:rsidRDefault="0053534B">
      <w:pPr>
        <w:pStyle w:val="Default"/>
        <w:spacing w:after="160"/>
        <w:jc w:val="both"/>
        <w:rPr>
          <w:rFonts w:ascii="Times" w:eastAsia="Times" w:hAnsi="Times" w:cs="Times"/>
          <w:sz w:val="20"/>
          <w:szCs w:val="20"/>
        </w:rPr>
      </w:pPr>
      <w:r>
        <w:rPr>
          <w:rFonts w:ascii="Seravek Light" w:hAnsi="Seravek Light"/>
          <w:color w:val="63534A"/>
          <w:sz w:val="20"/>
          <w:szCs w:val="20"/>
          <w:u w:color="63534A"/>
        </w:rPr>
        <w:t xml:space="preserve">Polly Higgins is the First Named Trustee of the Trust Document. </w:t>
      </w:r>
    </w:p>
    <w:p w14:paraId="74C57A2D" w14:textId="77777777" w:rsidR="00D04164" w:rsidRDefault="0053534B">
      <w:pPr>
        <w:pStyle w:val="Default"/>
        <w:spacing w:after="240"/>
        <w:jc w:val="both"/>
        <w:rPr>
          <w:rFonts w:ascii="Times" w:eastAsia="Times" w:hAnsi="Times" w:cs="Times"/>
          <w:sz w:val="20"/>
          <w:szCs w:val="20"/>
        </w:rPr>
      </w:pPr>
      <w:r>
        <w:rPr>
          <w:rFonts w:ascii="Seravek Light" w:hAnsi="Seravek Light"/>
          <w:color w:val="63534A"/>
          <w:sz w:val="20"/>
          <w:szCs w:val="20"/>
          <w:u w:color="63534A"/>
        </w:rPr>
        <w:t xml:space="preserve">The First Named Trustee's responsibility is to: help in whatever way is required to fast-track ecocide law; ensure the integrity of funding use; ensure best administration of the Trust Funds; select Support Partners if so required to assist with the administration of the Trust Funds and deselect such Partners if the Trust Purpose is no longer being best served. </w:t>
      </w:r>
    </w:p>
    <w:p w14:paraId="647E4D52" w14:textId="77777777" w:rsidR="000D0A54" w:rsidRDefault="0053534B">
      <w:pPr>
        <w:pStyle w:val="Default"/>
        <w:spacing w:after="240"/>
        <w:jc w:val="both"/>
        <w:rPr>
          <w:rFonts w:ascii="Seravek Light" w:eastAsia="Seravek Light" w:hAnsi="Seravek Light" w:cs="Seravek Light"/>
          <w:color w:val="63534A"/>
          <w:sz w:val="20"/>
          <w:szCs w:val="20"/>
          <w:u w:color="63534A"/>
        </w:rPr>
      </w:pPr>
      <w:r>
        <w:rPr>
          <w:rFonts w:ascii="Seravek Light" w:hAnsi="Seravek Light"/>
          <w:color w:val="63534A"/>
          <w:sz w:val="20"/>
          <w:szCs w:val="20"/>
          <w:u w:color="63534A"/>
        </w:rPr>
        <w:t>Death of First Named Trustee: Upon the death or incapacity of the First Named Trustee Polly Higgins, the Subsequent First Named Trustee shall take over direct responsibility as set out above and has the power to name their Subsequent First Named Trustee. The reassignment of Subsequent First Named Trustee shall continue upon death or incapacity until the Trust Fund is no longer required.</w:t>
      </w:r>
    </w:p>
    <w:p w14:paraId="3C75346A" w14:textId="77777777" w:rsidR="000D0A54" w:rsidRDefault="0053534B">
      <w:pPr>
        <w:pStyle w:val="Default"/>
        <w:spacing w:after="240"/>
        <w:jc w:val="both"/>
        <w:rPr>
          <w:rFonts w:ascii="Seravek Light" w:eastAsia="Seravek Light" w:hAnsi="Seravek Light" w:cs="Seravek Light"/>
          <w:color w:val="63534A"/>
          <w:sz w:val="20"/>
          <w:szCs w:val="20"/>
          <w:u w:color="63534A"/>
        </w:rPr>
      </w:pPr>
      <w:r>
        <w:rPr>
          <w:rFonts w:ascii="Arial Unicode MS" w:hAnsi="Arial Unicode MS"/>
          <w:color w:val="63534A"/>
          <w:sz w:val="20"/>
          <w:szCs w:val="20"/>
          <w:u w:color="63534A"/>
        </w:rPr>
        <w:br/>
      </w:r>
      <w:r w:rsidR="000D0A54">
        <w:rPr>
          <w:rFonts w:ascii="Seravek Light" w:hAnsi="Seravek Light"/>
          <w:color w:val="63534A"/>
          <w:sz w:val="20"/>
          <w:szCs w:val="20"/>
          <w:u w:color="63534A"/>
        </w:rPr>
        <w:t xml:space="preserve">SUBSEQUENT FIRST NAMED TRUSTREE </w:t>
      </w:r>
    </w:p>
    <w:p w14:paraId="300A4FB6" w14:textId="3F8DC2C1" w:rsidR="00D04164" w:rsidRPr="000D0A54" w:rsidRDefault="000D0A54">
      <w:pPr>
        <w:pStyle w:val="Default"/>
        <w:spacing w:after="240"/>
        <w:jc w:val="both"/>
        <w:rPr>
          <w:rFonts w:ascii="Seravek Light" w:eastAsia="Seravek Light" w:hAnsi="Seravek Light" w:cs="Seravek Light"/>
          <w:color w:val="63534A"/>
          <w:sz w:val="20"/>
          <w:szCs w:val="20"/>
          <w:u w:color="63534A"/>
        </w:rPr>
      </w:pPr>
      <w:r>
        <w:rPr>
          <w:rFonts w:ascii="Seravek Light" w:hAnsi="Seravek Light"/>
          <w:color w:val="63534A"/>
          <w:sz w:val="20"/>
          <w:szCs w:val="20"/>
          <w:u w:color="63534A"/>
        </w:rPr>
        <w:t>E</w:t>
      </w:r>
      <w:r w:rsidR="0053534B">
        <w:rPr>
          <w:rFonts w:ascii="Seravek Light" w:hAnsi="Seravek Light"/>
          <w:color w:val="63534A"/>
          <w:sz w:val="20"/>
          <w:szCs w:val="20"/>
          <w:u w:color="63534A"/>
        </w:rPr>
        <w:t xml:space="preserve">lla-Jo Mehta is the Subsequent First Named Trustee of the Trust Document, following the death of Polly Higgins on 21.04.2019. Date of birth </w:t>
      </w:r>
      <w:proofErr w:type="gramStart"/>
      <w:r w:rsidR="0053534B">
        <w:rPr>
          <w:rFonts w:ascii="Seravek Light" w:hAnsi="Seravek Light"/>
          <w:color w:val="63534A"/>
          <w:sz w:val="20"/>
          <w:szCs w:val="20"/>
          <w:u w:color="63534A"/>
        </w:rPr>
        <w:t>28.06.1972  Address</w:t>
      </w:r>
      <w:proofErr w:type="gramEnd"/>
      <w:r w:rsidR="0053534B">
        <w:rPr>
          <w:rFonts w:ascii="Seravek Light" w:hAnsi="Seravek Light"/>
          <w:color w:val="63534A"/>
          <w:sz w:val="20"/>
          <w:szCs w:val="20"/>
          <w:u w:color="63534A"/>
        </w:rPr>
        <w:t>: The Base, Willow Court, Stroud, Gloucestershire GL5 4BJ, UK.</w:t>
      </w:r>
    </w:p>
    <w:p w14:paraId="16A0C8EB" w14:textId="77777777" w:rsidR="00D04164" w:rsidRDefault="00D04164">
      <w:pPr>
        <w:pStyle w:val="Default"/>
        <w:jc w:val="both"/>
        <w:rPr>
          <w:rFonts w:ascii="Times" w:eastAsia="Times" w:hAnsi="Times" w:cs="Times"/>
          <w:b/>
          <w:bCs/>
          <w:sz w:val="20"/>
          <w:szCs w:val="20"/>
        </w:rPr>
      </w:pPr>
    </w:p>
    <w:p w14:paraId="3148A402" w14:textId="77777777" w:rsidR="00D04164" w:rsidRDefault="00D04164">
      <w:pPr>
        <w:pStyle w:val="Default"/>
        <w:jc w:val="both"/>
        <w:rPr>
          <w:rFonts w:ascii="Times" w:eastAsia="Times" w:hAnsi="Times" w:cs="Times"/>
          <w:b/>
          <w:bCs/>
          <w:sz w:val="20"/>
          <w:szCs w:val="20"/>
        </w:rPr>
      </w:pPr>
    </w:p>
    <w:p w14:paraId="4AC8A2E3" w14:textId="77777777" w:rsidR="00D04164" w:rsidRDefault="00D04164">
      <w:pPr>
        <w:pStyle w:val="Default"/>
        <w:jc w:val="both"/>
        <w:rPr>
          <w:rFonts w:ascii="Times" w:eastAsia="Times" w:hAnsi="Times" w:cs="Times"/>
          <w:b/>
          <w:bCs/>
          <w:sz w:val="20"/>
          <w:szCs w:val="20"/>
        </w:rPr>
      </w:pPr>
    </w:p>
    <w:p w14:paraId="0E1DC738" w14:textId="77777777" w:rsidR="00D04164" w:rsidRDefault="0053534B">
      <w:pPr>
        <w:pStyle w:val="Default"/>
        <w:jc w:val="both"/>
        <w:rPr>
          <w:rFonts w:ascii="Times" w:eastAsia="Times" w:hAnsi="Times" w:cs="Times"/>
          <w:sz w:val="20"/>
          <w:szCs w:val="20"/>
          <w:lang w:val="de-DE"/>
        </w:rPr>
      </w:pPr>
      <w:r>
        <w:rPr>
          <w:rFonts w:ascii="Georgia" w:hAnsi="Georgia"/>
          <w:b/>
          <w:bCs/>
          <w:color w:val="63534A"/>
          <w:sz w:val="20"/>
          <w:szCs w:val="20"/>
          <w:u w:color="63534A"/>
          <w:lang w:val="de-DE"/>
        </w:rPr>
        <w:t xml:space="preserve">ARTICLE 12 </w:t>
      </w:r>
    </w:p>
    <w:p w14:paraId="27706046" w14:textId="77777777" w:rsidR="00D04164" w:rsidRDefault="0053534B">
      <w:pPr>
        <w:pStyle w:val="Default"/>
        <w:jc w:val="both"/>
        <w:rPr>
          <w:rFonts w:ascii="Times" w:eastAsia="Times" w:hAnsi="Times" w:cs="Times"/>
          <w:sz w:val="20"/>
          <w:szCs w:val="20"/>
          <w:lang w:val="de-DE"/>
        </w:rPr>
      </w:pPr>
      <w:r>
        <w:rPr>
          <w:rFonts w:ascii="Seravek" w:hAnsi="Seravek"/>
          <w:color w:val="63534A"/>
          <w:sz w:val="20"/>
          <w:szCs w:val="20"/>
          <w:u w:color="63534A"/>
          <w:lang w:val="de-DE"/>
        </w:rPr>
        <w:t xml:space="preserve">NAMED TRUSTEES </w:t>
      </w:r>
    </w:p>
    <w:p w14:paraId="1D2A285C" w14:textId="77777777" w:rsidR="00D04164" w:rsidRDefault="0053534B">
      <w:pPr>
        <w:pStyle w:val="Default"/>
        <w:spacing w:after="240"/>
        <w:jc w:val="both"/>
        <w:rPr>
          <w:rFonts w:ascii="Times" w:eastAsia="Times" w:hAnsi="Times" w:cs="Times"/>
          <w:sz w:val="20"/>
          <w:szCs w:val="20"/>
        </w:rPr>
      </w:pPr>
      <w:r>
        <w:rPr>
          <w:rFonts w:ascii="Seravek Light" w:hAnsi="Seravek Light"/>
          <w:color w:val="63534A"/>
          <w:sz w:val="20"/>
          <w:szCs w:val="20"/>
          <w:u w:color="63534A"/>
        </w:rPr>
        <w:t xml:space="preserve">The Trust Document shall remain open for the accrual of Named Trustees until such time as the Trust Purpose has been discharged, which shall be upon the implementation and enforcement of Ecocide law as an international criminal law. </w:t>
      </w:r>
    </w:p>
    <w:p w14:paraId="755B1D79" w14:textId="77777777" w:rsidR="00D04164" w:rsidRDefault="0053534B">
      <w:pPr>
        <w:pStyle w:val="Default"/>
        <w:jc w:val="both"/>
        <w:rPr>
          <w:rFonts w:ascii="Times" w:eastAsia="Times" w:hAnsi="Times" w:cs="Times"/>
          <w:sz w:val="20"/>
          <w:szCs w:val="20"/>
          <w:lang w:val="de-DE"/>
        </w:rPr>
      </w:pPr>
      <w:r>
        <w:rPr>
          <w:rFonts w:ascii="Georgia" w:hAnsi="Georgia"/>
          <w:b/>
          <w:bCs/>
          <w:color w:val="63534A"/>
          <w:sz w:val="20"/>
          <w:szCs w:val="20"/>
          <w:u w:color="63534A"/>
          <w:lang w:val="de-DE"/>
        </w:rPr>
        <w:t xml:space="preserve">ARTICLE 13 </w:t>
      </w:r>
    </w:p>
    <w:p w14:paraId="438692CF" w14:textId="77777777" w:rsidR="00D04164" w:rsidRDefault="0053534B">
      <w:pPr>
        <w:pStyle w:val="Default"/>
        <w:jc w:val="both"/>
        <w:rPr>
          <w:rFonts w:ascii="Times" w:eastAsia="Times" w:hAnsi="Times" w:cs="Times"/>
          <w:sz w:val="20"/>
          <w:szCs w:val="20"/>
          <w:lang w:val="de-DE"/>
        </w:rPr>
      </w:pPr>
      <w:r>
        <w:rPr>
          <w:rFonts w:ascii="Seravek" w:hAnsi="Seravek"/>
          <w:color w:val="63534A"/>
          <w:sz w:val="20"/>
          <w:szCs w:val="20"/>
          <w:u w:color="63534A"/>
          <w:lang w:val="de-DE"/>
        </w:rPr>
        <w:t xml:space="preserve">LEGALISATION </w:t>
      </w:r>
    </w:p>
    <w:p w14:paraId="1CBADFC0" w14:textId="77777777" w:rsidR="00D04164" w:rsidRDefault="0053534B">
      <w:pPr>
        <w:pStyle w:val="Default"/>
        <w:rPr>
          <w:rFonts w:ascii="Seravek Light" w:eastAsia="Seravek Light" w:hAnsi="Seravek Light" w:cs="Seravek Light"/>
          <w:color w:val="63534A"/>
          <w:sz w:val="20"/>
          <w:szCs w:val="20"/>
          <w:u w:color="63534A"/>
        </w:rPr>
      </w:pPr>
      <w:r>
        <w:rPr>
          <w:rFonts w:ascii="Seravek Light" w:hAnsi="Seravek Light"/>
          <w:color w:val="63534A"/>
          <w:sz w:val="20"/>
          <w:szCs w:val="20"/>
          <w:u w:color="63534A"/>
        </w:rPr>
        <w:t>This Trust Document is accepted for legal and international use in all the following named jurisdictions and associated States of the world:</w:t>
      </w:r>
    </w:p>
    <w:p w14:paraId="48268657" w14:textId="77777777" w:rsidR="00D04164" w:rsidRDefault="0053534B">
      <w:pPr>
        <w:pStyle w:val="Default"/>
        <w:spacing w:after="160"/>
        <w:jc w:val="both"/>
        <w:rPr>
          <w:rFonts w:ascii="Seravek Light" w:eastAsia="Seravek Light" w:hAnsi="Seravek Light" w:cs="Seravek Light"/>
          <w:color w:val="63534A"/>
          <w:sz w:val="20"/>
          <w:szCs w:val="20"/>
          <w:u w:color="63534A"/>
        </w:rPr>
      </w:pPr>
      <w:r>
        <w:br/>
      </w:r>
      <w:r>
        <w:rPr>
          <w:rFonts w:ascii="Seravek Light" w:hAnsi="Seravek Light"/>
          <w:color w:val="63534A"/>
          <w:sz w:val="20"/>
          <w:szCs w:val="20"/>
          <w:u w:color="63534A"/>
        </w:rPr>
        <w:t xml:space="preserve">Afghanistan, Albania, Algeria, </w:t>
      </w:r>
      <w:r>
        <w:rPr>
          <w:rFonts w:ascii="Seravek" w:hAnsi="Seravek"/>
          <w:b/>
          <w:bCs/>
          <w:color w:val="63534A"/>
          <w:sz w:val="20"/>
          <w:szCs w:val="20"/>
          <w:u w:color="63534A"/>
        </w:rPr>
        <w:t>American Samoa</w:t>
      </w:r>
      <w:r>
        <w:rPr>
          <w:rFonts w:ascii="Seravek Light" w:hAnsi="Seravek Light"/>
          <w:color w:val="63534A"/>
          <w:sz w:val="20"/>
          <w:szCs w:val="20"/>
          <w:u w:color="63534A"/>
          <w:lang w:val="pt-PT"/>
        </w:rPr>
        <w:t xml:space="preserve">, Andorra, Angola, </w:t>
      </w:r>
      <w:r>
        <w:rPr>
          <w:rFonts w:ascii="Seravek Medium" w:hAnsi="Seravek Medium"/>
          <w:color w:val="63534A"/>
          <w:sz w:val="20"/>
          <w:szCs w:val="20"/>
          <w:u w:color="63534A"/>
          <w:lang w:val="es-ES_tradnl"/>
        </w:rPr>
        <w:t>Anguilla</w:t>
      </w:r>
      <w:r>
        <w:rPr>
          <w:rFonts w:ascii="Seravek Light" w:hAnsi="Seravek Light"/>
          <w:color w:val="63534A"/>
          <w:sz w:val="20"/>
          <w:szCs w:val="20"/>
          <w:u w:color="63534A"/>
        </w:rPr>
        <w:t xml:space="preserve">, </w:t>
      </w:r>
      <w:r>
        <w:rPr>
          <w:rFonts w:ascii="Seravek" w:hAnsi="Seravek"/>
          <w:b/>
          <w:bCs/>
          <w:color w:val="63534A"/>
          <w:sz w:val="20"/>
          <w:szCs w:val="20"/>
          <w:u w:val="single" w:color="63534A"/>
          <w:lang w:val="es-ES_tradnl"/>
        </w:rPr>
        <w:t>Antigua and Barbuda</w:t>
      </w:r>
      <w:r>
        <w:rPr>
          <w:rFonts w:ascii="Seravek Light" w:hAnsi="Seravek Light"/>
          <w:color w:val="63534A"/>
          <w:sz w:val="20"/>
          <w:szCs w:val="20"/>
          <w:u w:color="63534A"/>
          <w:lang w:val="it-IT"/>
        </w:rPr>
        <w:t xml:space="preserve">, Argentina, Armenia, </w:t>
      </w:r>
      <w:r>
        <w:rPr>
          <w:rFonts w:ascii="Seravek" w:hAnsi="Seravek"/>
          <w:b/>
          <w:bCs/>
          <w:color w:val="63534A"/>
          <w:sz w:val="20"/>
          <w:szCs w:val="20"/>
          <w:u w:color="63534A"/>
        </w:rPr>
        <w:t>Aruba</w:t>
      </w:r>
      <w:r>
        <w:rPr>
          <w:rFonts w:ascii="Seravek Light" w:hAnsi="Seravek Light"/>
          <w:color w:val="63534A"/>
          <w:sz w:val="20"/>
          <w:szCs w:val="20"/>
          <w:u w:color="63534A"/>
        </w:rPr>
        <w:t xml:space="preserve">, Australia, Austria, Azerbaijan, </w:t>
      </w:r>
      <w:r>
        <w:rPr>
          <w:rFonts w:ascii="Seravek" w:hAnsi="Seravek"/>
          <w:b/>
          <w:bCs/>
          <w:color w:val="63534A"/>
          <w:sz w:val="20"/>
          <w:szCs w:val="20"/>
          <w:u w:val="single" w:color="63534A"/>
        </w:rPr>
        <w:t>Bahamas</w:t>
      </w:r>
      <w:r>
        <w:rPr>
          <w:rFonts w:ascii="Seravek Light" w:hAnsi="Seravek Light"/>
          <w:color w:val="63534A"/>
          <w:sz w:val="20"/>
          <w:szCs w:val="20"/>
          <w:u w:color="63534A"/>
        </w:rPr>
        <w:t xml:space="preserve">, </w:t>
      </w:r>
      <w:r>
        <w:rPr>
          <w:rFonts w:ascii="Seravek" w:hAnsi="Seravek"/>
          <w:b/>
          <w:bCs/>
          <w:color w:val="63534A"/>
          <w:sz w:val="20"/>
          <w:szCs w:val="20"/>
          <w:u w:color="63534A"/>
          <w:lang w:val="de-DE"/>
        </w:rPr>
        <w:t>Bahrain</w:t>
      </w:r>
      <w:r>
        <w:rPr>
          <w:rFonts w:ascii="Seravek Light" w:hAnsi="Seravek Light"/>
          <w:color w:val="63534A"/>
          <w:sz w:val="20"/>
          <w:szCs w:val="20"/>
          <w:u w:color="63534A"/>
          <w:lang w:val="da-DK"/>
        </w:rPr>
        <w:t xml:space="preserve">, Bangladesh, </w:t>
      </w:r>
      <w:r>
        <w:rPr>
          <w:rFonts w:ascii="Seravek" w:hAnsi="Seravek"/>
          <w:b/>
          <w:bCs/>
          <w:color w:val="63534A"/>
          <w:sz w:val="20"/>
          <w:szCs w:val="20"/>
          <w:u w:val="single" w:color="63534A"/>
          <w:lang w:val="pt-PT"/>
        </w:rPr>
        <w:t>Barbados</w:t>
      </w:r>
      <w:r>
        <w:rPr>
          <w:rFonts w:ascii="Seravek Light" w:hAnsi="Seravek Light"/>
          <w:color w:val="63534A"/>
          <w:sz w:val="20"/>
          <w:szCs w:val="20"/>
          <w:u w:color="63534A"/>
          <w:lang w:val="it-IT"/>
        </w:rPr>
        <w:t xml:space="preserve">, Belarus, Belgium, </w:t>
      </w:r>
      <w:r>
        <w:rPr>
          <w:rFonts w:ascii="Seravek" w:hAnsi="Seravek"/>
          <w:b/>
          <w:bCs/>
          <w:color w:val="63534A"/>
          <w:sz w:val="20"/>
          <w:szCs w:val="20"/>
          <w:u w:val="single" w:color="63534A"/>
        </w:rPr>
        <w:t>Belize</w:t>
      </w:r>
      <w:r>
        <w:rPr>
          <w:rFonts w:ascii="Seravek Light" w:hAnsi="Seravek Light"/>
          <w:color w:val="63534A"/>
          <w:sz w:val="20"/>
          <w:szCs w:val="20"/>
          <w:u w:color="63534A"/>
        </w:rPr>
        <w:t xml:space="preserve">, Benin, Bhutan, Bolivia, Bosnia and Herzegovina, Botswana, Brazil, </w:t>
      </w:r>
      <w:r>
        <w:rPr>
          <w:rFonts w:ascii="Seravek" w:hAnsi="Seravek"/>
          <w:b/>
          <w:bCs/>
          <w:color w:val="63534A"/>
          <w:sz w:val="20"/>
          <w:szCs w:val="20"/>
          <w:u w:color="63534A"/>
        </w:rPr>
        <w:t>British Virgin Islands</w:t>
      </w:r>
      <w:r>
        <w:rPr>
          <w:rFonts w:ascii="Seravek Light" w:hAnsi="Seravek Light"/>
          <w:color w:val="63534A"/>
          <w:sz w:val="20"/>
          <w:szCs w:val="20"/>
          <w:u w:color="63534A"/>
          <w:lang w:val="it-IT"/>
        </w:rPr>
        <w:t xml:space="preserve">, Brunei, Bulgaria, Burkina Faso, Burundi, </w:t>
      </w:r>
      <w:r>
        <w:rPr>
          <w:rFonts w:ascii="Seravek" w:hAnsi="Seravek"/>
          <w:b/>
          <w:bCs/>
          <w:color w:val="63534A"/>
          <w:sz w:val="20"/>
          <w:szCs w:val="20"/>
          <w:u w:val="single" w:color="63534A"/>
          <w:lang w:val="de-DE"/>
        </w:rPr>
        <w:t>Cape Verde</w:t>
      </w:r>
      <w:r>
        <w:rPr>
          <w:rFonts w:ascii="Seravek Light" w:hAnsi="Seravek Light"/>
          <w:color w:val="63534A"/>
          <w:sz w:val="20"/>
          <w:szCs w:val="20"/>
          <w:u w:color="63534A"/>
        </w:rPr>
        <w:t xml:space="preserve">, Cambodia, Cameroon, Canada, Central African Republic, Chad, Chile, China, Colombia, </w:t>
      </w:r>
      <w:r>
        <w:rPr>
          <w:rFonts w:ascii="Seravek" w:hAnsi="Seravek"/>
          <w:b/>
          <w:bCs/>
          <w:color w:val="63534A"/>
          <w:sz w:val="20"/>
          <w:szCs w:val="20"/>
          <w:u w:color="63534A"/>
          <w:lang w:val="it-IT"/>
        </w:rPr>
        <w:t>Comoros</w:t>
      </w:r>
      <w:r>
        <w:rPr>
          <w:rFonts w:ascii="Seravek Light" w:hAnsi="Seravek Light"/>
          <w:color w:val="63534A"/>
          <w:sz w:val="20"/>
          <w:szCs w:val="20"/>
          <w:u w:color="63534A"/>
        </w:rPr>
        <w:t xml:space="preserve">, Democratic Republic of the Congo, </w:t>
      </w:r>
      <w:r>
        <w:rPr>
          <w:rFonts w:ascii="Seravek" w:hAnsi="Seravek"/>
          <w:b/>
          <w:bCs/>
          <w:color w:val="63534A"/>
          <w:sz w:val="20"/>
          <w:szCs w:val="20"/>
          <w:u w:val="single" w:color="63534A"/>
        </w:rPr>
        <w:t>Cook Islands</w:t>
      </w:r>
      <w:r>
        <w:rPr>
          <w:rFonts w:ascii="Seravek Light" w:hAnsi="Seravek Light"/>
          <w:color w:val="63534A"/>
          <w:sz w:val="20"/>
          <w:szCs w:val="20"/>
          <w:u w:color="63534A"/>
          <w:lang w:val="pt-PT"/>
        </w:rPr>
        <w:t>, Costa Rica, Cote d</w:t>
      </w:r>
      <w:r>
        <w:rPr>
          <w:rFonts w:ascii="Seravek Light" w:hAnsi="Seravek Light"/>
          <w:color w:val="63534A"/>
          <w:sz w:val="20"/>
          <w:szCs w:val="20"/>
          <w:u w:color="63534A"/>
        </w:rPr>
        <w:t xml:space="preserve">’Ivoire, Croatia, </w:t>
      </w:r>
      <w:r>
        <w:rPr>
          <w:rFonts w:ascii="Seravek" w:hAnsi="Seravek"/>
          <w:b/>
          <w:bCs/>
          <w:color w:val="63534A"/>
          <w:sz w:val="20"/>
          <w:szCs w:val="20"/>
          <w:u w:color="63534A"/>
          <w:lang w:val="pt-PT"/>
        </w:rPr>
        <w:t>Cuba</w:t>
      </w:r>
      <w:r>
        <w:rPr>
          <w:rFonts w:ascii="Seravek Light" w:hAnsi="Seravek Light"/>
          <w:color w:val="63534A"/>
          <w:sz w:val="20"/>
          <w:szCs w:val="20"/>
          <w:u w:color="63534A"/>
        </w:rPr>
        <w:t xml:space="preserve">, Cyprus, Czech Republic, Denmark, Djibouti, </w:t>
      </w:r>
      <w:r>
        <w:rPr>
          <w:rFonts w:ascii="Seravek" w:hAnsi="Seravek"/>
          <w:b/>
          <w:bCs/>
          <w:color w:val="63534A"/>
          <w:sz w:val="20"/>
          <w:szCs w:val="20"/>
          <w:u w:val="single" w:color="63534A"/>
        </w:rPr>
        <w:t>Dominica</w:t>
      </w:r>
      <w:r>
        <w:rPr>
          <w:rFonts w:ascii="Seravek Light" w:hAnsi="Seravek Light"/>
          <w:color w:val="63534A"/>
          <w:sz w:val="20"/>
          <w:szCs w:val="20"/>
          <w:u w:color="63534A"/>
        </w:rPr>
        <w:t xml:space="preserve">, </w:t>
      </w:r>
      <w:r>
        <w:rPr>
          <w:rFonts w:ascii="Seravek" w:hAnsi="Seravek"/>
          <w:b/>
          <w:bCs/>
          <w:color w:val="63534A"/>
          <w:sz w:val="20"/>
          <w:szCs w:val="20"/>
          <w:u w:val="single" w:color="63534A"/>
        </w:rPr>
        <w:t>Dominican Republic</w:t>
      </w:r>
      <w:r>
        <w:rPr>
          <w:rFonts w:ascii="Seravek Light" w:hAnsi="Seravek Light"/>
          <w:color w:val="63534A"/>
          <w:sz w:val="20"/>
          <w:szCs w:val="20"/>
          <w:u w:color="63534A"/>
          <w:lang w:val="pt-PT"/>
        </w:rPr>
        <w:t xml:space="preserve">, Ecuador, Egypt, El Salvador, Equatorial Guinea, Eritrea, Estonia, Ethiopia, </w:t>
      </w:r>
      <w:r>
        <w:rPr>
          <w:rFonts w:ascii="Seravek" w:hAnsi="Seravek"/>
          <w:b/>
          <w:bCs/>
          <w:color w:val="63534A"/>
          <w:sz w:val="20"/>
          <w:szCs w:val="20"/>
          <w:u w:color="63534A"/>
        </w:rPr>
        <w:t>Federated States of Micronesia</w:t>
      </w:r>
      <w:r>
        <w:rPr>
          <w:rFonts w:ascii="Seravek Light" w:hAnsi="Seravek Light"/>
          <w:color w:val="63534A"/>
          <w:sz w:val="20"/>
          <w:szCs w:val="20"/>
          <w:u w:color="63534A"/>
        </w:rPr>
        <w:t xml:space="preserve">, </w:t>
      </w:r>
      <w:r>
        <w:rPr>
          <w:rFonts w:ascii="Seravek" w:hAnsi="Seravek"/>
          <w:b/>
          <w:bCs/>
          <w:color w:val="63534A"/>
          <w:sz w:val="20"/>
          <w:szCs w:val="20"/>
          <w:u w:val="single" w:color="63534A"/>
        </w:rPr>
        <w:t>Fiji</w:t>
      </w:r>
      <w:r>
        <w:rPr>
          <w:rFonts w:ascii="Seravek Light" w:hAnsi="Seravek Light"/>
          <w:color w:val="63534A"/>
          <w:sz w:val="20"/>
          <w:szCs w:val="20"/>
          <w:u w:color="63534A"/>
        </w:rPr>
        <w:t xml:space="preserve">, Finland, France, </w:t>
      </w:r>
      <w:r>
        <w:rPr>
          <w:rFonts w:ascii="Seravek" w:hAnsi="Seravek"/>
          <w:b/>
          <w:bCs/>
          <w:color w:val="63534A"/>
          <w:sz w:val="20"/>
          <w:szCs w:val="20"/>
          <w:u w:color="63534A"/>
          <w:lang w:val="de-DE"/>
        </w:rPr>
        <w:t>French Polynesia</w:t>
      </w:r>
      <w:r>
        <w:rPr>
          <w:rFonts w:ascii="Seravek Light" w:hAnsi="Seravek Light"/>
          <w:color w:val="63534A"/>
          <w:sz w:val="20"/>
          <w:szCs w:val="20"/>
          <w:u w:color="63534A"/>
          <w:lang w:val="it-IT"/>
        </w:rPr>
        <w:t xml:space="preserve">, Gabon, Gambia, Georgia, Germany, Ghana, Greece, </w:t>
      </w:r>
      <w:proofErr w:type="spellStart"/>
      <w:r>
        <w:rPr>
          <w:rFonts w:ascii="Seravek" w:hAnsi="Seravek"/>
          <w:b/>
          <w:bCs/>
          <w:color w:val="63534A"/>
          <w:sz w:val="20"/>
          <w:szCs w:val="20"/>
          <w:u w:color="63534A"/>
          <w:lang w:val="es-ES_tradnl"/>
        </w:rPr>
        <w:t>Grenada</w:t>
      </w:r>
      <w:proofErr w:type="spellEnd"/>
      <w:r>
        <w:rPr>
          <w:rFonts w:ascii="Seravek Light" w:hAnsi="Seravek Light"/>
          <w:color w:val="63534A"/>
          <w:sz w:val="20"/>
          <w:szCs w:val="20"/>
          <w:u w:color="63534A"/>
        </w:rPr>
        <w:t xml:space="preserve">, </w:t>
      </w:r>
      <w:r>
        <w:rPr>
          <w:rFonts w:ascii="Seravek" w:hAnsi="Seravek"/>
          <w:b/>
          <w:bCs/>
          <w:color w:val="63534A"/>
          <w:sz w:val="20"/>
          <w:szCs w:val="20"/>
          <w:u w:color="63534A"/>
          <w:lang w:val="pt-PT"/>
        </w:rPr>
        <w:t>Guam</w:t>
      </w:r>
      <w:r>
        <w:rPr>
          <w:rFonts w:ascii="Seravek Light" w:hAnsi="Seravek Light"/>
          <w:color w:val="63534A"/>
          <w:sz w:val="20"/>
          <w:szCs w:val="20"/>
          <w:u w:color="63534A"/>
          <w:lang w:val="it-IT"/>
        </w:rPr>
        <w:t xml:space="preserve">, Guatemala, Guinea, </w:t>
      </w:r>
      <w:r>
        <w:rPr>
          <w:rFonts w:ascii="Seravek" w:hAnsi="Seravek"/>
          <w:b/>
          <w:bCs/>
          <w:color w:val="63534A"/>
          <w:sz w:val="20"/>
          <w:szCs w:val="20"/>
          <w:u w:color="63534A"/>
          <w:lang w:val="pt-PT"/>
        </w:rPr>
        <w:t>Guinea- Bissau</w:t>
      </w:r>
      <w:r>
        <w:rPr>
          <w:rFonts w:ascii="Seravek Light" w:hAnsi="Seravek Light"/>
          <w:color w:val="63534A"/>
          <w:sz w:val="20"/>
          <w:szCs w:val="20"/>
          <w:u w:color="63534A"/>
        </w:rPr>
        <w:t xml:space="preserve">, </w:t>
      </w:r>
      <w:r>
        <w:rPr>
          <w:rFonts w:ascii="Seravek" w:hAnsi="Seravek"/>
          <w:b/>
          <w:bCs/>
          <w:color w:val="63534A"/>
          <w:sz w:val="20"/>
          <w:szCs w:val="20"/>
          <w:u w:color="63534A"/>
        </w:rPr>
        <w:t>Guyana</w:t>
      </w:r>
      <w:r>
        <w:rPr>
          <w:rFonts w:ascii="Seravek Light" w:hAnsi="Seravek Light"/>
          <w:color w:val="63534A"/>
          <w:sz w:val="20"/>
          <w:szCs w:val="20"/>
          <w:u w:color="63534A"/>
        </w:rPr>
        <w:t xml:space="preserve">, </w:t>
      </w:r>
      <w:r>
        <w:rPr>
          <w:rFonts w:ascii="Seravek" w:hAnsi="Seravek"/>
          <w:b/>
          <w:bCs/>
          <w:color w:val="63534A"/>
          <w:sz w:val="20"/>
          <w:szCs w:val="20"/>
          <w:u w:color="63534A"/>
        </w:rPr>
        <w:t>Haiti</w:t>
      </w:r>
      <w:r>
        <w:rPr>
          <w:rFonts w:ascii="Seravek Light" w:hAnsi="Seravek Light"/>
          <w:color w:val="63534A"/>
          <w:sz w:val="20"/>
          <w:szCs w:val="20"/>
          <w:u w:color="63534A"/>
        </w:rPr>
        <w:t xml:space="preserve">, Honduras, Hungary, Iceland, India, Indonesia, Iran, Iraq, Ireland, Israel, Italy, </w:t>
      </w:r>
      <w:proofErr w:type="spellStart"/>
      <w:r>
        <w:rPr>
          <w:rFonts w:ascii="Seravek" w:hAnsi="Seravek"/>
          <w:b/>
          <w:bCs/>
          <w:color w:val="63534A"/>
          <w:sz w:val="20"/>
          <w:szCs w:val="20"/>
          <w:u w:color="63534A"/>
          <w:lang w:val="fr-FR"/>
        </w:rPr>
        <w:t>Jamaica</w:t>
      </w:r>
      <w:proofErr w:type="spellEnd"/>
      <w:r>
        <w:rPr>
          <w:rFonts w:ascii="Seravek Light" w:hAnsi="Seravek Light"/>
          <w:color w:val="63534A"/>
          <w:sz w:val="20"/>
          <w:szCs w:val="20"/>
          <w:u w:color="63534A"/>
        </w:rPr>
        <w:t xml:space="preserve">, Japan, Jordan, Kazakhstan, Kenya, </w:t>
      </w:r>
      <w:r>
        <w:rPr>
          <w:rFonts w:ascii="Seravek" w:hAnsi="Seravek"/>
          <w:b/>
          <w:bCs/>
          <w:color w:val="63534A"/>
          <w:sz w:val="20"/>
          <w:szCs w:val="20"/>
          <w:u w:color="63534A"/>
          <w:lang w:val="it-IT"/>
        </w:rPr>
        <w:t>Kiribati</w:t>
      </w:r>
      <w:r>
        <w:rPr>
          <w:rFonts w:ascii="Seravek Light" w:hAnsi="Seravek Light"/>
          <w:color w:val="63534A"/>
          <w:sz w:val="20"/>
          <w:szCs w:val="20"/>
          <w:u w:color="63534A"/>
        </w:rPr>
        <w:t xml:space="preserve">, Kosovo, Kuwait, Kyrgyzstan, Laos, Latvia, Lebanon, Lesotho, Liberia, Libya, Liechtenstein, Lithuania, Luxembourg, Macedonia, Madagascar, Malawi, Malaysia, </w:t>
      </w:r>
      <w:r>
        <w:rPr>
          <w:rFonts w:ascii="Seravek" w:hAnsi="Seravek"/>
          <w:b/>
          <w:bCs/>
          <w:color w:val="63534A"/>
          <w:sz w:val="20"/>
          <w:szCs w:val="20"/>
          <w:u w:color="63534A"/>
          <w:lang w:val="it-IT"/>
        </w:rPr>
        <w:t>Maldives</w:t>
      </w:r>
      <w:r>
        <w:rPr>
          <w:rFonts w:ascii="Seravek Light" w:hAnsi="Seravek Light"/>
          <w:color w:val="63534A"/>
          <w:sz w:val="20"/>
          <w:szCs w:val="20"/>
          <w:u w:color="63534A"/>
          <w:lang w:val="it-IT"/>
        </w:rPr>
        <w:t xml:space="preserve">, Mali, Malta, </w:t>
      </w:r>
      <w:r>
        <w:rPr>
          <w:rFonts w:ascii="Seravek" w:hAnsi="Seravek"/>
          <w:b/>
          <w:bCs/>
          <w:color w:val="63534A"/>
          <w:sz w:val="20"/>
          <w:szCs w:val="20"/>
          <w:u w:val="single" w:color="63534A"/>
        </w:rPr>
        <w:t>Marshall Islands</w:t>
      </w:r>
      <w:r>
        <w:rPr>
          <w:rFonts w:ascii="Seravek Light" w:hAnsi="Seravek Light"/>
          <w:color w:val="63534A"/>
          <w:sz w:val="20"/>
          <w:szCs w:val="20"/>
          <w:u w:color="63534A"/>
          <w:lang w:val="it-IT"/>
        </w:rPr>
        <w:t xml:space="preserve">, Mauritania, </w:t>
      </w:r>
      <w:r>
        <w:rPr>
          <w:rFonts w:ascii="Seravek" w:hAnsi="Seravek"/>
          <w:b/>
          <w:bCs/>
          <w:color w:val="63534A"/>
          <w:sz w:val="20"/>
          <w:szCs w:val="20"/>
          <w:u w:val="single" w:color="63534A"/>
          <w:lang w:val="pt-PT"/>
        </w:rPr>
        <w:t>Mauritius</w:t>
      </w:r>
      <w:r>
        <w:rPr>
          <w:rFonts w:ascii="Seravek Light" w:hAnsi="Seravek Light"/>
          <w:color w:val="63534A"/>
          <w:sz w:val="20"/>
          <w:szCs w:val="20"/>
          <w:u w:color="63534A"/>
          <w:lang w:val="it-IT"/>
        </w:rPr>
        <w:t xml:space="preserve">, Mexico, Micronesia, Moldova, Monaco, Mongolia, Montenegro, </w:t>
      </w:r>
      <w:r>
        <w:rPr>
          <w:rFonts w:ascii="Seravek" w:hAnsi="Seravek"/>
          <w:b/>
          <w:bCs/>
          <w:color w:val="63534A"/>
          <w:sz w:val="20"/>
          <w:szCs w:val="20"/>
          <w:u w:color="63534A"/>
        </w:rPr>
        <w:t>Montserrat</w:t>
      </w:r>
      <w:r>
        <w:rPr>
          <w:rFonts w:ascii="Seravek Light" w:hAnsi="Seravek Light"/>
          <w:color w:val="63534A"/>
          <w:sz w:val="20"/>
          <w:szCs w:val="20"/>
          <w:u w:color="63534A"/>
          <w:lang w:val="pt-PT"/>
        </w:rPr>
        <w:t xml:space="preserve">, Morocco, Mozambique, Myanmar (Burma), Namibia, </w:t>
      </w:r>
      <w:r>
        <w:rPr>
          <w:rFonts w:ascii="Seravek" w:hAnsi="Seravek"/>
          <w:b/>
          <w:bCs/>
          <w:color w:val="63534A"/>
          <w:sz w:val="20"/>
          <w:szCs w:val="20"/>
          <w:u w:color="63534A"/>
        </w:rPr>
        <w:t>Nauru</w:t>
      </w:r>
      <w:r>
        <w:rPr>
          <w:rFonts w:ascii="Seravek Light" w:hAnsi="Seravek Light"/>
          <w:color w:val="63534A"/>
          <w:sz w:val="20"/>
          <w:szCs w:val="20"/>
          <w:u w:color="63534A"/>
        </w:rPr>
        <w:t xml:space="preserve">, Nepal, Netherlands, </w:t>
      </w:r>
      <w:r>
        <w:rPr>
          <w:rFonts w:ascii="Seravek" w:hAnsi="Seravek"/>
          <w:b/>
          <w:bCs/>
          <w:color w:val="63534A"/>
          <w:sz w:val="20"/>
          <w:szCs w:val="20"/>
          <w:u w:color="63534A"/>
        </w:rPr>
        <w:t>Netherlands Antilles</w:t>
      </w:r>
      <w:r>
        <w:rPr>
          <w:rFonts w:ascii="Seravek Light" w:hAnsi="Seravek Light"/>
          <w:color w:val="63534A"/>
          <w:sz w:val="20"/>
          <w:szCs w:val="20"/>
          <w:u w:color="63534A"/>
        </w:rPr>
        <w:t xml:space="preserve">, New Zealand, </w:t>
      </w:r>
      <w:r>
        <w:rPr>
          <w:rFonts w:ascii="Seravek" w:hAnsi="Seravek"/>
          <w:b/>
          <w:bCs/>
          <w:color w:val="63534A"/>
          <w:sz w:val="20"/>
          <w:szCs w:val="20"/>
          <w:u w:color="63534A"/>
        </w:rPr>
        <w:t>New Caledonia</w:t>
      </w:r>
      <w:r>
        <w:rPr>
          <w:rFonts w:ascii="Seravek Light" w:hAnsi="Seravek Light"/>
          <w:color w:val="63534A"/>
          <w:sz w:val="20"/>
          <w:szCs w:val="20"/>
          <w:u w:color="63534A"/>
        </w:rPr>
        <w:t xml:space="preserve">, </w:t>
      </w:r>
      <w:r>
        <w:rPr>
          <w:rFonts w:ascii="Seravek" w:hAnsi="Seravek"/>
          <w:b/>
          <w:bCs/>
          <w:color w:val="63534A"/>
          <w:sz w:val="20"/>
          <w:szCs w:val="20"/>
          <w:u w:val="single" w:color="63534A"/>
          <w:lang w:val="fr-FR"/>
        </w:rPr>
        <w:t>Niue</w:t>
      </w:r>
      <w:r>
        <w:rPr>
          <w:rFonts w:ascii="Seravek Light" w:hAnsi="Seravek Light"/>
          <w:color w:val="63534A"/>
          <w:sz w:val="20"/>
          <w:szCs w:val="20"/>
          <w:u w:color="63534A"/>
        </w:rPr>
        <w:t xml:space="preserve">, Nicaragua, Niger, Nigeria, North Korea, </w:t>
      </w:r>
      <w:r>
        <w:rPr>
          <w:rFonts w:ascii="Seravek" w:hAnsi="Seravek"/>
          <w:b/>
          <w:bCs/>
          <w:color w:val="63534A"/>
          <w:sz w:val="20"/>
          <w:szCs w:val="20"/>
          <w:u w:color="63534A"/>
        </w:rPr>
        <w:t>Northern Mariana Islands</w:t>
      </w:r>
      <w:r>
        <w:rPr>
          <w:rFonts w:ascii="Seravek Light" w:hAnsi="Seravek Light"/>
          <w:color w:val="63534A"/>
          <w:sz w:val="20"/>
          <w:szCs w:val="20"/>
          <w:u w:color="63534A"/>
        </w:rPr>
        <w:t xml:space="preserve">, Norway, Oman, Pakistan, </w:t>
      </w:r>
      <w:r>
        <w:rPr>
          <w:rFonts w:ascii="Seravek" w:hAnsi="Seravek"/>
          <w:b/>
          <w:bCs/>
          <w:color w:val="63534A"/>
          <w:sz w:val="20"/>
          <w:szCs w:val="20"/>
          <w:u w:color="63534A"/>
        </w:rPr>
        <w:t>Palau</w:t>
      </w:r>
      <w:r>
        <w:rPr>
          <w:rFonts w:ascii="Seravek Light" w:hAnsi="Seravek Light"/>
          <w:color w:val="63534A"/>
          <w:sz w:val="20"/>
          <w:szCs w:val="20"/>
          <w:u w:color="63534A"/>
        </w:rPr>
        <w:t xml:space="preserve">, Palestine, Panama, </w:t>
      </w:r>
      <w:r>
        <w:rPr>
          <w:rFonts w:ascii="Seravek" w:hAnsi="Seravek"/>
          <w:b/>
          <w:bCs/>
          <w:color w:val="63534A"/>
          <w:sz w:val="20"/>
          <w:szCs w:val="20"/>
          <w:u w:color="63534A"/>
          <w:lang w:val="it-IT"/>
        </w:rPr>
        <w:t>Papua New Guinea</w:t>
      </w:r>
      <w:r>
        <w:rPr>
          <w:rFonts w:ascii="Seravek Light" w:hAnsi="Seravek Light"/>
          <w:color w:val="63534A"/>
          <w:sz w:val="20"/>
          <w:szCs w:val="20"/>
          <w:u w:color="63534A"/>
          <w:lang w:val="pt-PT"/>
        </w:rPr>
        <w:t xml:space="preserve">, Paraguay, Peru, Philippines, Poland, Portugal, </w:t>
      </w:r>
      <w:r>
        <w:rPr>
          <w:rFonts w:ascii="Seravek" w:hAnsi="Seravek"/>
          <w:b/>
          <w:bCs/>
          <w:color w:val="63534A"/>
          <w:sz w:val="20"/>
          <w:szCs w:val="20"/>
          <w:u w:color="63534A"/>
          <w:lang w:val="es-ES_tradnl"/>
        </w:rPr>
        <w:t>Puerto Rico</w:t>
      </w:r>
      <w:r>
        <w:rPr>
          <w:rFonts w:ascii="Seravek Light" w:hAnsi="Seravek Light"/>
          <w:color w:val="63534A"/>
          <w:sz w:val="20"/>
          <w:szCs w:val="20"/>
          <w:u w:color="63534A"/>
          <w:lang w:val="it-IT"/>
        </w:rPr>
        <w:t xml:space="preserve">, Qatar, Romania, Russia, Rwanda, </w:t>
      </w:r>
      <w:r>
        <w:rPr>
          <w:rFonts w:ascii="Seravek" w:hAnsi="Seravek"/>
          <w:b/>
          <w:bCs/>
          <w:color w:val="63534A"/>
          <w:sz w:val="20"/>
          <w:szCs w:val="20"/>
          <w:u w:val="single" w:color="63534A"/>
        </w:rPr>
        <w:t>St. Kitts and Nevis</w:t>
      </w:r>
      <w:r>
        <w:rPr>
          <w:rFonts w:ascii="Seravek Light" w:hAnsi="Seravek Light"/>
          <w:color w:val="63534A"/>
          <w:sz w:val="20"/>
          <w:szCs w:val="20"/>
          <w:u w:color="63534A"/>
        </w:rPr>
        <w:t xml:space="preserve">, </w:t>
      </w:r>
      <w:r>
        <w:rPr>
          <w:rFonts w:ascii="Seravek" w:hAnsi="Seravek"/>
          <w:b/>
          <w:bCs/>
          <w:color w:val="63534A"/>
          <w:sz w:val="20"/>
          <w:szCs w:val="20"/>
          <w:u w:val="single" w:color="63534A"/>
          <w:lang w:val="it-IT"/>
        </w:rPr>
        <w:t>St. Lucia</w:t>
      </w:r>
      <w:r>
        <w:rPr>
          <w:rFonts w:ascii="Seravek Light" w:hAnsi="Seravek Light"/>
          <w:color w:val="63534A"/>
          <w:sz w:val="20"/>
          <w:szCs w:val="20"/>
          <w:u w:color="63534A"/>
        </w:rPr>
        <w:t xml:space="preserve">, </w:t>
      </w:r>
      <w:r>
        <w:rPr>
          <w:rFonts w:ascii="Seravek" w:hAnsi="Seravek"/>
          <w:b/>
          <w:bCs/>
          <w:color w:val="63534A"/>
          <w:sz w:val="20"/>
          <w:szCs w:val="20"/>
          <w:u w:val="single" w:color="63534A"/>
        </w:rPr>
        <w:t>St. Vincent and The Grenadines</w:t>
      </w:r>
      <w:r>
        <w:rPr>
          <w:rFonts w:ascii="Seravek Light" w:hAnsi="Seravek Light"/>
          <w:color w:val="63534A"/>
          <w:sz w:val="20"/>
          <w:szCs w:val="20"/>
          <w:u w:color="63534A"/>
        </w:rPr>
        <w:t xml:space="preserve">, </w:t>
      </w:r>
      <w:r>
        <w:rPr>
          <w:rFonts w:ascii="Seravek" w:hAnsi="Seravek"/>
          <w:b/>
          <w:bCs/>
          <w:color w:val="63534A"/>
          <w:sz w:val="20"/>
          <w:szCs w:val="20"/>
          <w:u w:val="single" w:color="63534A"/>
        </w:rPr>
        <w:t>Samoa</w:t>
      </w:r>
      <w:r>
        <w:rPr>
          <w:rFonts w:ascii="Seravek Light" w:hAnsi="Seravek Light"/>
          <w:color w:val="63534A"/>
          <w:sz w:val="20"/>
          <w:szCs w:val="20"/>
          <w:u w:color="63534A"/>
          <w:lang w:val="it-IT"/>
        </w:rPr>
        <w:t xml:space="preserve">, San Marino, </w:t>
      </w:r>
      <w:r>
        <w:rPr>
          <w:rFonts w:ascii="Seravek" w:hAnsi="Seravek"/>
          <w:b/>
          <w:bCs/>
          <w:color w:val="63534A"/>
          <w:sz w:val="20"/>
          <w:szCs w:val="20"/>
          <w:u w:val="single" w:color="63534A"/>
        </w:rPr>
        <w:t>Sao Tome and Principe</w:t>
      </w:r>
      <w:r>
        <w:rPr>
          <w:rFonts w:ascii="Seravek Light" w:hAnsi="Seravek Light"/>
          <w:color w:val="63534A"/>
          <w:sz w:val="20"/>
          <w:szCs w:val="20"/>
          <w:u w:color="63534A"/>
          <w:lang w:val="it-IT"/>
        </w:rPr>
        <w:t xml:space="preserve">, Saudi Arabia, Senegal, Serbia, </w:t>
      </w:r>
      <w:r>
        <w:rPr>
          <w:rFonts w:ascii="Seravek" w:hAnsi="Seravek"/>
          <w:b/>
          <w:bCs/>
          <w:color w:val="63534A"/>
          <w:sz w:val="20"/>
          <w:szCs w:val="20"/>
          <w:u w:val="single" w:color="63534A"/>
          <w:lang w:val="fr-FR"/>
        </w:rPr>
        <w:t>Seychelles</w:t>
      </w:r>
      <w:r>
        <w:rPr>
          <w:rFonts w:ascii="Seravek Light" w:hAnsi="Seravek Light"/>
          <w:color w:val="63534A"/>
          <w:sz w:val="20"/>
          <w:szCs w:val="20"/>
          <w:u w:color="63534A"/>
        </w:rPr>
        <w:t xml:space="preserve">, Sierra Leone, Singapore, Slovakia, Slovenia, </w:t>
      </w:r>
      <w:r>
        <w:rPr>
          <w:rFonts w:ascii="Seravek" w:hAnsi="Seravek"/>
          <w:b/>
          <w:bCs/>
          <w:color w:val="63534A"/>
          <w:sz w:val="20"/>
          <w:szCs w:val="20"/>
          <w:u w:color="63534A"/>
          <w:lang w:val="de-DE"/>
        </w:rPr>
        <w:t>Solomon Islands</w:t>
      </w:r>
      <w:r>
        <w:rPr>
          <w:rFonts w:ascii="Seravek Light" w:hAnsi="Seravek Light"/>
          <w:color w:val="63534A"/>
          <w:sz w:val="20"/>
          <w:szCs w:val="20"/>
          <w:u w:color="63534A"/>
        </w:rPr>
        <w:t xml:space="preserve">, Somalia, South Africa, South Korea, South Sudan, Spain, Sri Lanka, Sudan, </w:t>
      </w:r>
      <w:r>
        <w:rPr>
          <w:rFonts w:ascii="Seravek" w:hAnsi="Seravek"/>
          <w:b/>
          <w:bCs/>
          <w:color w:val="63534A"/>
          <w:sz w:val="20"/>
          <w:szCs w:val="20"/>
          <w:u w:val="single" w:color="63534A"/>
        </w:rPr>
        <w:t>Suriname</w:t>
      </w:r>
      <w:r>
        <w:rPr>
          <w:rFonts w:ascii="Seravek Light" w:hAnsi="Seravek Light"/>
          <w:color w:val="63534A"/>
          <w:sz w:val="20"/>
          <w:szCs w:val="20"/>
          <w:u w:color="63534A"/>
        </w:rPr>
        <w:t xml:space="preserve">, Swaziland, Sweden, Switzerland, Syria, Taiwan, Tajikistan, Tanzania, Thailand, </w:t>
      </w:r>
      <w:r>
        <w:rPr>
          <w:rFonts w:ascii="Seravek" w:hAnsi="Seravek"/>
          <w:b/>
          <w:bCs/>
          <w:color w:val="63534A"/>
          <w:sz w:val="20"/>
          <w:szCs w:val="20"/>
          <w:u w:color="63534A"/>
        </w:rPr>
        <w:t>Timor-Leste</w:t>
      </w:r>
      <w:r>
        <w:rPr>
          <w:rFonts w:ascii="Seravek Light" w:hAnsi="Seravek Light"/>
          <w:color w:val="63534A"/>
          <w:sz w:val="20"/>
          <w:szCs w:val="20"/>
          <w:u w:color="63534A"/>
          <w:lang w:val="pt-PT"/>
        </w:rPr>
        <w:t xml:space="preserve">, Togo, </w:t>
      </w:r>
      <w:r>
        <w:rPr>
          <w:rFonts w:ascii="Seravek" w:hAnsi="Seravek"/>
          <w:b/>
          <w:bCs/>
          <w:color w:val="63534A"/>
          <w:sz w:val="20"/>
          <w:szCs w:val="20"/>
          <w:u w:val="single" w:color="63534A"/>
          <w:lang w:val="pt-PT"/>
        </w:rPr>
        <w:t>Tonga</w:t>
      </w:r>
      <w:r>
        <w:rPr>
          <w:rFonts w:ascii="Seravek Light" w:hAnsi="Seravek Light"/>
          <w:color w:val="63534A"/>
          <w:sz w:val="20"/>
          <w:szCs w:val="20"/>
          <w:u w:color="63534A"/>
        </w:rPr>
        <w:t xml:space="preserve">, </w:t>
      </w:r>
      <w:r>
        <w:rPr>
          <w:rFonts w:ascii="Seravek" w:hAnsi="Seravek"/>
          <w:b/>
          <w:bCs/>
          <w:color w:val="63534A"/>
          <w:sz w:val="20"/>
          <w:szCs w:val="20"/>
          <w:u w:val="single" w:color="63534A"/>
          <w:lang w:val="es-ES_tradnl"/>
        </w:rPr>
        <w:t>Trinidad and Tobago</w:t>
      </w:r>
      <w:r>
        <w:rPr>
          <w:rFonts w:ascii="Seravek Light" w:hAnsi="Seravek Light"/>
          <w:color w:val="63534A"/>
          <w:sz w:val="20"/>
          <w:szCs w:val="20"/>
          <w:u w:color="63534A"/>
        </w:rPr>
        <w:t xml:space="preserve">, Tunisia, Turkey, Turkmenistan, </w:t>
      </w:r>
      <w:r>
        <w:rPr>
          <w:rFonts w:ascii="Seravek" w:hAnsi="Seravek"/>
          <w:b/>
          <w:bCs/>
          <w:color w:val="63534A"/>
          <w:sz w:val="20"/>
          <w:szCs w:val="20"/>
          <w:u w:color="63534A"/>
        </w:rPr>
        <w:t>Tuvalu</w:t>
      </w:r>
      <w:r>
        <w:rPr>
          <w:rFonts w:ascii="Seravek Light" w:hAnsi="Seravek Light"/>
          <w:color w:val="63534A"/>
          <w:sz w:val="20"/>
          <w:szCs w:val="20"/>
          <w:u w:color="63534A"/>
        </w:rPr>
        <w:t xml:space="preserve">, Uganda, Ukraine, United Arab Emirates, United Kingdom (UK), United States of America (USA), </w:t>
      </w:r>
      <w:r>
        <w:rPr>
          <w:rFonts w:ascii="Seravek" w:hAnsi="Seravek"/>
          <w:b/>
          <w:bCs/>
          <w:color w:val="63534A"/>
          <w:sz w:val="20"/>
          <w:szCs w:val="20"/>
          <w:u w:color="63534A"/>
        </w:rPr>
        <w:t>United States Virgin Islands</w:t>
      </w:r>
      <w:r>
        <w:rPr>
          <w:rFonts w:ascii="Seravek Light" w:hAnsi="Seravek Light"/>
          <w:color w:val="63534A"/>
          <w:sz w:val="20"/>
          <w:szCs w:val="20"/>
          <w:u w:color="63534A"/>
        </w:rPr>
        <w:t xml:space="preserve">, Uruguay, Uzbekistan, </w:t>
      </w:r>
      <w:r>
        <w:rPr>
          <w:rFonts w:ascii="Seravek" w:hAnsi="Seravek"/>
          <w:b/>
          <w:bCs/>
          <w:color w:val="63534A"/>
          <w:sz w:val="20"/>
          <w:szCs w:val="20"/>
          <w:u w:color="63534A"/>
          <w:lang w:val="it-IT"/>
        </w:rPr>
        <w:t>Vanuatu</w:t>
      </w:r>
      <w:r>
        <w:rPr>
          <w:rFonts w:ascii="Seravek Light" w:hAnsi="Seravek Light"/>
          <w:color w:val="63534A"/>
          <w:sz w:val="20"/>
          <w:szCs w:val="20"/>
          <w:u w:color="63534A"/>
        </w:rPr>
        <w:t xml:space="preserve">, Vatican City (Holy See), Venezuela, Vietnam, Yemen, Zambia and Zimbabwe. </w:t>
      </w:r>
    </w:p>
    <w:p w14:paraId="08FC9D49" w14:textId="77777777" w:rsidR="00D04164" w:rsidRDefault="0053534B">
      <w:pPr>
        <w:pStyle w:val="Default"/>
        <w:spacing w:after="240"/>
        <w:jc w:val="both"/>
        <w:rPr>
          <w:rFonts w:ascii="Times" w:eastAsia="Times" w:hAnsi="Times" w:cs="Times"/>
          <w:sz w:val="20"/>
          <w:szCs w:val="20"/>
        </w:rPr>
      </w:pPr>
      <w:r>
        <w:rPr>
          <w:rFonts w:ascii="Seravek Light" w:hAnsi="Seravek Light"/>
          <w:color w:val="63534A"/>
          <w:sz w:val="20"/>
          <w:szCs w:val="20"/>
          <w:u w:color="63534A"/>
        </w:rPr>
        <w:t xml:space="preserve">(All Small Island Developing States and associated States are highlighted in </w:t>
      </w:r>
      <w:r>
        <w:rPr>
          <w:rFonts w:ascii="Seravek" w:hAnsi="Seravek"/>
          <w:b/>
          <w:bCs/>
          <w:color w:val="63534A"/>
          <w:sz w:val="20"/>
          <w:szCs w:val="20"/>
          <w:u w:color="63534A"/>
          <w:lang w:val="da-DK"/>
        </w:rPr>
        <w:t xml:space="preserve">bold; </w:t>
      </w:r>
      <w:r>
        <w:rPr>
          <w:rFonts w:ascii="Seravek Light" w:hAnsi="Seravek Light"/>
          <w:color w:val="63534A"/>
          <w:sz w:val="20"/>
          <w:szCs w:val="20"/>
          <w:u w:color="63534A"/>
        </w:rPr>
        <w:t xml:space="preserve">All Small Island Developing States and associated States that are signatories to the Hague Convention are highlighted in </w:t>
      </w:r>
      <w:r>
        <w:rPr>
          <w:rFonts w:ascii="Seravek" w:hAnsi="Seravek"/>
          <w:b/>
          <w:bCs/>
          <w:color w:val="63534A"/>
          <w:sz w:val="20"/>
          <w:szCs w:val="20"/>
          <w:u w:val="single" w:color="63534A"/>
        </w:rPr>
        <w:t>bold and underlined</w:t>
      </w:r>
      <w:r>
        <w:rPr>
          <w:rFonts w:ascii="Seravek Light" w:hAnsi="Seravek Light"/>
          <w:color w:val="63534A"/>
          <w:sz w:val="20"/>
          <w:szCs w:val="20"/>
          <w:u w:color="63534A"/>
        </w:rPr>
        <w:t xml:space="preserve">) </w:t>
      </w:r>
    </w:p>
    <w:p w14:paraId="5E2ABFA7" w14:textId="77777777" w:rsidR="00D04164" w:rsidRDefault="0053534B">
      <w:pPr>
        <w:pStyle w:val="Default"/>
        <w:jc w:val="both"/>
        <w:rPr>
          <w:rFonts w:ascii="Times" w:eastAsia="Times" w:hAnsi="Times" w:cs="Times"/>
          <w:sz w:val="20"/>
          <w:szCs w:val="20"/>
        </w:rPr>
      </w:pPr>
      <w:r>
        <w:rPr>
          <w:rFonts w:ascii="Georgia" w:hAnsi="Georgia"/>
          <w:b/>
          <w:bCs/>
          <w:color w:val="63534A"/>
          <w:sz w:val="20"/>
          <w:szCs w:val="20"/>
          <w:u w:color="63534A"/>
        </w:rPr>
        <w:t xml:space="preserve">FIRST NAMED TRUSTEE </w:t>
      </w:r>
    </w:p>
    <w:p w14:paraId="2907441C" w14:textId="77777777" w:rsidR="00D04164" w:rsidRDefault="0053534B">
      <w:pPr>
        <w:pStyle w:val="Default"/>
        <w:rPr>
          <w:rFonts w:ascii="Seravek Light" w:eastAsia="Seravek Light" w:hAnsi="Seravek Light" w:cs="Seravek Light"/>
          <w:color w:val="63534A"/>
          <w:sz w:val="20"/>
          <w:szCs w:val="20"/>
          <w:u w:color="63534A"/>
        </w:rPr>
      </w:pPr>
      <w:r>
        <w:rPr>
          <w:rFonts w:ascii="Seravek Light" w:hAnsi="Seravek Light"/>
          <w:color w:val="63534A"/>
          <w:sz w:val="20"/>
          <w:szCs w:val="20"/>
          <w:u w:color="63534A"/>
        </w:rPr>
        <w:t>Ella-Jo Mehta</w:t>
      </w:r>
      <w:r>
        <w:br/>
      </w:r>
      <w:r>
        <w:rPr>
          <w:rFonts w:ascii="Seravek Light" w:hAnsi="Seravek Light"/>
          <w:color w:val="63534A"/>
          <w:sz w:val="20"/>
          <w:szCs w:val="20"/>
          <w:u w:color="63534A"/>
        </w:rPr>
        <w:t xml:space="preserve">Address: The Base, Willow Court, Stroud, Gloucestershire GL5 4BJ, UK. </w:t>
      </w:r>
    </w:p>
    <w:p w14:paraId="16CCA2DE" w14:textId="77777777" w:rsidR="00D04164" w:rsidRDefault="00D04164">
      <w:pPr>
        <w:pStyle w:val="Default"/>
        <w:jc w:val="both"/>
        <w:rPr>
          <w:rFonts w:ascii="Seravek Light" w:eastAsia="Seravek Light" w:hAnsi="Seravek Light" w:cs="Seravek Light"/>
          <w:color w:val="63534A"/>
          <w:sz w:val="20"/>
          <w:szCs w:val="20"/>
          <w:u w:color="63534A"/>
        </w:rPr>
      </w:pPr>
    </w:p>
    <w:p w14:paraId="4390D712" w14:textId="77777777" w:rsidR="00D04164" w:rsidRDefault="0053534B">
      <w:pPr>
        <w:pStyle w:val="Default"/>
        <w:jc w:val="both"/>
        <w:rPr>
          <w:rFonts w:ascii="Georgia" w:eastAsia="Georgia" w:hAnsi="Georgia" w:cs="Georgia"/>
          <w:b/>
          <w:bCs/>
          <w:color w:val="63534A"/>
          <w:sz w:val="20"/>
          <w:szCs w:val="20"/>
          <w:u w:color="63534A"/>
        </w:rPr>
      </w:pPr>
      <w:r>
        <w:rPr>
          <w:rFonts w:ascii="Georgia" w:hAnsi="Georgia"/>
          <w:b/>
          <w:bCs/>
          <w:color w:val="63534A"/>
          <w:sz w:val="20"/>
          <w:szCs w:val="20"/>
          <w:u w:color="63534A"/>
        </w:rPr>
        <w:t xml:space="preserve">YOUR DETAILS </w:t>
      </w:r>
      <w:r>
        <w:rPr>
          <w:rFonts w:ascii="Georgia" w:hAnsi="Georgia"/>
          <w:color w:val="63534A"/>
          <w:sz w:val="20"/>
          <w:szCs w:val="20"/>
          <w:u w:color="63534A"/>
        </w:rPr>
        <w:t>(sign here on hard copy)</w:t>
      </w:r>
    </w:p>
    <w:p w14:paraId="26979EC3" w14:textId="77777777" w:rsidR="00D04164" w:rsidRDefault="0053534B">
      <w:pPr>
        <w:pStyle w:val="Default"/>
        <w:jc w:val="both"/>
        <w:rPr>
          <w:rFonts w:ascii="Seravek Light" w:eastAsia="Seravek Light" w:hAnsi="Seravek Light" w:cs="Seravek Light"/>
          <w:color w:val="63534A"/>
          <w:sz w:val="20"/>
          <w:szCs w:val="20"/>
          <w:u w:color="63534A"/>
        </w:rPr>
      </w:pPr>
      <w:r>
        <w:rPr>
          <w:rFonts w:ascii="Seravek Light" w:hAnsi="Seravek Light"/>
          <w:color w:val="63534A"/>
          <w:sz w:val="20"/>
          <w:szCs w:val="20"/>
          <w:u w:color="63534A"/>
        </w:rPr>
        <w:t>Full name: {{</w:t>
      </w:r>
      <w:proofErr w:type="spellStart"/>
      <w:r>
        <w:rPr>
          <w:rFonts w:ascii="Seravek Light" w:hAnsi="Seravek Light"/>
          <w:color w:val="63534A"/>
          <w:sz w:val="20"/>
          <w:szCs w:val="20"/>
          <w:u w:color="63534A"/>
        </w:rPr>
        <w:t>fullName</w:t>
      </w:r>
      <w:proofErr w:type="spellEnd"/>
      <w:r>
        <w:rPr>
          <w:rFonts w:ascii="Seravek Light" w:hAnsi="Seravek Light"/>
          <w:color w:val="63534A"/>
          <w:sz w:val="20"/>
          <w:szCs w:val="20"/>
          <w:u w:color="63534A"/>
        </w:rPr>
        <w:t>}}</w:t>
      </w:r>
    </w:p>
    <w:p w14:paraId="21B274C9" w14:textId="77777777" w:rsidR="00D04164" w:rsidRDefault="0053534B">
      <w:pPr>
        <w:pStyle w:val="Default"/>
        <w:jc w:val="both"/>
        <w:rPr>
          <w:rFonts w:ascii="Seravek Light" w:eastAsia="Seravek Light" w:hAnsi="Seravek Light" w:cs="Seravek Light"/>
          <w:color w:val="63534A"/>
          <w:sz w:val="20"/>
          <w:szCs w:val="20"/>
          <w:u w:color="63534A"/>
        </w:rPr>
      </w:pPr>
      <w:r>
        <w:rPr>
          <w:rFonts w:ascii="Seravek Light" w:hAnsi="Seravek Light"/>
          <w:color w:val="63534A"/>
          <w:sz w:val="20"/>
          <w:szCs w:val="20"/>
          <w:u w:color="63534A"/>
        </w:rPr>
        <w:t>Email: {{email}}</w:t>
      </w:r>
    </w:p>
    <w:p w14:paraId="5637039B" w14:textId="77777777" w:rsidR="00D04164" w:rsidRDefault="0053534B">
      <w:pPr>
        <w:pStyle w:val="Default"/>
        <w:jc w:val="both"/>
        <w:rPr>
          <w:rFonts w:ascii="Seravek Light" w:eastAsia="Seravek Light" w:hAnsi="Seravek Light" w:cs="Seravek Light"/>
          <w:color w:val="63534A"/>
          <w:sz w:val="20"/>
          <w:szCs w:val="20"/>
          <w:u w:color="63534A"/>
        </w:rPr>
      </w:pPr>
      <w:r>
        <w:rPr>
          <w:rFonts w:ascii="Seravek Light" w:hAnsi="Seravek Light"/>
          <w:color w:val="63534A"/>
          <w:sz w:val="20"/>
          <w:szCs w:val="20"/>
          <w:u w:color="63534A"/>
        </w:rPr>
        <w:t>Place of residence (city, country): {{residence}}</w:t>
      </w:r>
    </w:p>
    <w:p w14:paraId="1792412E" w14:textId="77777777" w:rsidR="00D04164" w:rsidRDefault="0053534B">
      <w:pPr>
        <w:pStyle w:val="Default"/>
        <w:jc w:val="both"/>
        <w:rPr>
          <w:rFonts w:ascii="Seravek Light" w:eastAsia="Seravek Light" w:hAnsi="Seravek Light" w:cs="Seravek Light"/>
          <w:color w:val="63534A"/>
          <w:sz w:val="20"/>
          <w:szCs w:val="20"/>
          <w:u w:color="63534A"/>
        </w:rPr>
      </w:pPr>
      <w:r>
        <w:rPr>
          <w:rFonts w:ascii="Seravek Light" w:hAnsi="Seravek Light"/>
          <w:color w:val="63534A"/>
          <w:sz w:val="20"/>
          <w:szCs w:val="20"/>
          <w:u w:color="63534A"/>
        </w:rPr>
        <w:t>Date and time: {{time}}</w:t>
      </w:r>
    </w:p>
    <w:p w14:paraId="60DB3C74" w14:textId="77777777" w:rsidR="00D04164" w:rsidRDefault="00D04164">
      <w:pPr>
        <w:pStyle w:val="Default"/>
        <w:jc w:val="both"/>
        <w:rPr>
          <w:rFonts w:ascii="Seravek Light" w:eastAsia="Seravek Light" w:hAnsi="Seravek Light" w:cs="Seravek Light"/>
          <w:color w:val="63534A"/>
          <w:sz w:val="20"/>
          <w:szCs w:val="20"/>
          <w:u w:color="63534A"/>
        </w:rPr>
      </w:pPr>
    </w:p>
    <w:p w14:paraId="55AB1790" w14:textId="77777777" w:rsidR="00D04164" w:rsidRDefault="0053534B">
      <w:pPr>
        <w:pStyle w:val="Default"/>
        <w:jc w:val="both"/>
        <w:rPr>
          <w:rFonts w:ascii="Times" w:eastAsia="Times" w:hAnsi="Times" w:cs="Times"/>
          <w:sz w:val="20"/>
          <w:szCs w:val="20"/>
          <w:lang w:val="de-DE"/>
        </w:rPr>
      </w:pPr>
      <w:r>
        <w:rPr>
          <w:rFonts w:ascii="Georgia" w:hAnsi="Georgia"/>
          <w:b/>
          <w:bCs/>
          <w:color w:val="63534A"/>
          <w:sz w:val="20"/>
          <w:szCs w:val="20"/>
          <w:u w:color="63534A"/>
          <w:lang w:val="de-DE"/>
        </w:rPr>
        <w:t xml:space="preserve">NAMED TRUSTEES </w:t>
      </w:r>
    </w:p>
    <w:p w14:paraId="1FB3DEF5" w14:textId="77777777" w:rsidR="00D04164" w:rsidRDefault="0053534B">
      <w:pPr>
        <w:pStyle w:val="Default"/>
        <w:spacing w:after="160"/>
        <w:jc w:val="both"/>
        <w:rPr>
          <w:rFonts w:ascii="Times" w:eastAsia="Times" w:hAnsi="Times" w:cs="Times"/>
          <w:sz w:val="20"/>
          <w:szCs w:val="20"/>
        </w:rPr>
      </w:pPr>
      <w:r>
        <w:rPr>
          <w:rFonts w:ascii="Seravek Light" w:hAnsi="Seravek Light"/>
          <w:color w:val="63534A"/>
          <w:sz w:val="20"/>
          <w:szCs w:val="20"/>
          <w:u w:color="63534A"/>
        </w:rPr>
        <w:t>Full list of Named Trustees is available online.</w:t>
      </w:r>
    </w:p>
    <w:p w14:paraId="527D2935" w14:textId="77777777" w:rsidR="00D04164" w:rsidRDefault="0053534B">
      <w:pPr>
        <w:pStyle w:val="Default"/>
        <w:jc w:val="both"/>
        <w:rPr>
          <w:rFonts w:ascii="Times" w:eastAsia="Times" w:hAnsi="Times" w:cs="Times"/>
          <w:sz w:val="20"/>
          <w:szCs w:val="20"/>
        </w:rPr>
      </w:pPr>
      <w:r>
        <w:rPr>
          <w:rFonts w:ascii="Seravek" w:hAnsi="Seravek"/>
          <w:i/>
          <w:iCs/>
          <w:color w:val="63534A"/>
          <w:sz w:val="20"/>
          <w:szCs w:val="20"/>
          <w:u w:color="63534A"/>
        </w:rPr>
        <w:t xml:space="preserve">Non-domiciled Small Island Developing States: By adding your name, email, place of residence and gifting of </w:t>
      </w:r>
      <w:r>
        <w:rPr>
          <w:rFonts w:ascii="Seravek" w:hAnsi="Seravek"/>
          <w:i/>
          <w:iCs/>
          <w:color w:val="63534A"/>
          <w:sz w:val="20"/>
          <w:szCs w:val="20"/>
          <w:u w:color="63534A"/>
          <w:lang w:val="pt-PT"/>
        </w:rPr>
        <w:t>€</w:t>
      </w:r>
      <w:r>
        <w:rPr>
          <w:rFonts w:ascii="Seravek" w:hAnsi="Seravek"/>
          <w:i/>
          <w:iCs/>
          <w:color w:val="63534A"/>
          <w:sz w:val="20"/>
          <w:szCs w:val="20"/>
          <w:u w:color="63534A"/>
        </w:rPr>
        <w:t xml:space="preserve">5, or equivalent or more, you are a Trustee of the Earth Protectors Trust. Domiciled Small Island Developing States: By adding your name, email and place of residence, you are a Trustee of the Earth Protectors Trust Fund. </w:t>
      </w:r>
    </w:p>
    <w:p w14:paraId="26A2A5AE" w14:textId="77777777" w:rsidR="00D04164" w:rsidRDefault="0053534B">
      <w:pPr>
        <w:pStyle w:val="Default"/>
        <w:jc w:val="both"/>
      </w:pPr>
      <w:r>
        <w:rPr>
          <w:rFonts w:ascii="Seravek" w:hAnsi="Seravek"/>
          <w:i/>
          <w:iCs/>
          <w:color w:val="63534A"/>
          <w:sz w:val="20"/>
          <w:szCs w:val="20"/>
          <w:u w:color="63534A"/>
        </w:rPr>
        <w:t>We do not publish, sell or rent your details to anyone else.  Earth Protectors Trust Fund is a non-trading trust fund.</w:t>
      </w:r>
    </w:p>
    <w:sectPr w:rsidR="00D04164">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907"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A9709" w14:textId="77777777" w:rsidR="00E471A2" w:rsidRDefault="00E471A2">
      <w:r>
        <w:separator/>
      </w:r>
    </w:p>
  </w:endnote>
  <w:endnote w:type="continuationSeparator" w:id="0">
    <w:p w14:paraId="32647A4A" w14:textId="77777777" w:rsidR="00E471A2" w:rsidRDefault="00E4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ravek Light">
    <w:altName w:val="Calibri"/>
    <w:charset w:val="00"/>
    <w:family w:val="swiss"/>
    <w:pitch w:val="variable"/>
    <w:sig w:usb0="A00000EF" w:usb1="5000207B" w:usb2="00000000" w:usb3="00000000" w:csb0="0000009F" w:csb1="00000000"/>
  </w:font>
  <w:font w:name="Seravek">
    <w:altName w:val="Calibri"/>
    <w:charset w:val="00"/>
    <w:family w:val="swiss"/>
    <w:pitch w:val="variable"/>
    <w:sig w:usb0="A00000EF" w:usb1="5000207B" w:usb2="00000000" w:usb3="00000000" w:csb0="0000009F" w:csb1="00000000"/>
  </w:font>
  <w:font w:name="Seravek Medium">
    <w:altName w:val="Calibri"/>
    <w:charset w:val="00"/>
    <w:family w:val="swiss"/>
    <w:pitch w:val="variable"/>
    <w:sig w:usb0="A00000EF" w:usb1="5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3DD3D" w14:textId="77777777" w:rsidR="0026155E" w:rsidRDefault="00261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0A7B9" w14:textId="2DA96B52" w:rsidR="00D04164" w:rsidRDefault="0053534B">
    <w:pPr>
      <w:pStyle w:val="HeaderFooterA"/>
      <w:tabs>
        <w:tab w:val="clear" w:pos="9020"/>
        <w:tab w:val="center" w:pos="5046"/>
        <w:tab w:val="right" w:pos="10091"/>
      </w:tabs>
    </w:pPr>
    <w:r>
      <w:rPr>
        <w:i/>
        <w:iCs/>
        <w:color w:val="7F7F7F"/>
        <w:sz w:val="16"/>
        <w:szCs w:val="16"/>
        <w:u w:color="7F7F7F"/>
      </w:rPr>
      <w:t xml:space="preserve">[EPTF doc v </w:t>
    </w:r>
    <w:r w:rsidR="0026155E">
      <w:rPr>
        <w:i/>
        <w:iCs/>
        <w:color w:val="7F7F7F"/>
        <w:sz w:val="16"/>
        <w:szCs w:val="16"/>
        <w:u w:color="7F7F7F"/>
      </w:rPr>
      <w:t>24</w:t>
    </w:r>
    <w:r>
      <w:rPr>
        <w:i/>
        <w:iCs/>
        <w:color w:val="7F7F7F"/>
        <w:sz w:val="16"/>
        <w:szCs w:val="16"/>
        <w:u w:color="7F7F7F"/>
      </w:rPr>
      <w:t>.</w:t>
    </w:r>
    <w:r w:rsidR="0026155E">
      <w:rPr>
        <w:i/>
        <w:iCs/>
        <w:color w:val="7F7F7F"/>
        <w:sz w:val="16"/>
        <w:szCs w:val="16"/>
        <w:u w:color="7F7F7F"/>
      </w:rPr>
      <w:t>4</w:t>
    </w:r>
    <w:r>
      <w:rPr>
        <w:i/>
        <w:iCs/>
        <w:color w:val="7F7F7F"/>
        <w:sz w:val="16"/>
        <w:szCs w:val="16"/>
        <w:u w:color="7F7F7F"/>
      </w:rPr>
      <w:t>.2020]</w:t>
    </w:r>
    <w:r>
      <w:rPr>
        <w:i/>
        <w:iCs/>
        <w:color w:val="7F7F7F"/>
        <w:sz w:val="16"/>
        <w:szCs w:val="16"/>
        <w:u w:color="7F7F7F"/>
      </w:rPr>
      <w:tab/>
    </w:r>
    <w:r>
      <w:rPr>
        <w:rFonts w:ascii="Edwardian Script ITC" w:eastAsia="Edwardian Script ITC" w:hAnsi="Edwardian Script ITC" w:cs="Edwardian Script ITC"/>
        <w:color w:val="7F7F7F"/>
        <w:u w:color="7F7F7F"/>
      </w:rPr>
      <w:fldChar w:fldCharType="begin"/>
    </w:r>
    <w:r>
      <w:rPr>
        <w:rFonts w:ascii="Edwardian Script ITC" w:eastAsia="Edwardian Script ITC" w:hAnsi="Edwardian Script ITC" w:cs="Edwardian Script ITC"/>
        <w:color w:val="7F7F7F"/>
        <w:u w:color="7F7F7F"/>
      </w:rPr>
      <w:instrText xml:space="preserve"> PAGE </w:instrText>
    </w:r>
    <w:r>
      <w:rPr>
        <w:rFonts w:ascii="Edwardian Script ITC" w:eastAsia="Edwardian Script ITC" w:hAnsi="Edwardian Script ITC" w:cs="Edwardian Script ITC"/>
        <w:color w:val="7F7F7F"/>
        <w:u w:color="7F7F7F"/>
      </w:rPr>
      <w:fldChar w:fldCharType="separate"/>
    </w:r>
    <w:r>
      <w:rPr>
        <w:rFonts w:ascii="Edwardian Script ITC" w:eastAsia="Edwardian Script ITC" w:hAnsi="Edwardian Script ITC" w:cs="Edwardian Script ITC"/>
        <w:color w:val="7F7F7F"/>
        <w:u w:color="7F7F7F"/>
      </w:rPr>
      <w:t>1</w:t>
    </w:r>
    <w:r>
      <w:rPr>
        <w:rFonts w:ascii="Edwardian Script ITC" w:eastAsia="Edwardian Script ITC" w:hAnsi="Edwardian Script ITC" w:cs="Edwardian Script ITC"/>
        <w:color w:val="7F7F7F"/>
        <w:u w:color="7F7F7F"/>
      </w:rPr>
      <w:fldChar w:fldCharType="end"/>
    </w:r>
    <w:r>
      <w:rPr>
        <w:rFonts w:ascii="Edwardian Script ITC" w:eastAsia="Edwardian Script ITC" w:hAnsi="Edwardian Script ITC" w:cs="Edwardian Script ITC"/>
        <w:color w:val="7F7F7F"/>
        <w:u w:color="7F7F7F"/>
      </w:rPr>
      <w:t xml:space="preserve"> of </w:t>
    </w:r>
    <w:r>
      <w:rPr>
        <w:rFonts w:ascii="Edwardian Script ITC" w:eastAsia="Edwardian Script ITC" w:hAnsi="Edwardian Script ITC" w:cs="Edwardian Script ITC"/>
        <w:color w:val="7F7F7F"/>
        <w:u w:color="7F7F7F"/>
      </w:rPr>
      <w:fldChar w:fldCharType="begin"/>
    </w:r>
    <w:r>
      <w:rPr>
        <w:rFonts w:ascii="Edwardian Script ITC" w:eastAsia="Edwardian Script ITC" w:hAnsi="Edwardian Script ITC" w:cs="Edwardian Script ITC"/>
        <w:color w:val="7F7F7F"/>
        <w:u w:color="7F7F7F"/>
      </w:rPr>
      <w:instrText xml:space="preserve"> NUMPAGES </w:instrText>
    </w:r>
    <w:r>
      <w:rPr>
        <w:rFonts w:ascii="Edwardian Script ITC" w:eastAsia="Edwardian Script ITC" w:hAnsi="Edwardian Script ITC" w:cs="Edwardian Script ITC"/>
        <w:color w:val="7F7F7F"/>
        <w:u w:color="7F7F7F"/>
      </w:rPr>
      <w:fldChar w:fldCharType="separate"/>
    </w:r>
    <w:r>
      <w:rPr>
        <w:rFonts w:ascii="Edwardian Script ITC" w:eastAsia="Edwardian Script ITC" w:hAnsi="Edwardian Script ITC" w:cs="Edwardian Script ITC"/>
        <w:color w:val="7F7F7F"/>
        <w:u w:color="7F7F7F"/>
      </w:rPr>
      <w:t>1</w:t>
    </w:r>
    <w:r>
      <w:rPr>
        <w:rFonts w:ascii="Edwardian Script ITC" w:eastAsia="Edwardian Script ITC" w:hAnsi="Edwardian Script ITC" w:cs="Edwardian Script ITC"/>
        <w:color w:val="7F7F7F"/>
        <w:u w:color="7F7F7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9A0D3" w14:textId="77777777" w:rsidR="0026155E" w:rsidRDefault="00261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255FE" w14:textId="77777777" w:rsidR="00E471A2" w:rsidRDefault="00E471A2">
      <w:r>
        <w:separator/>
      </w:r>
    </w:p>
  </w:footnote>
  <w:footnote w:type="continuationSeparator" w:id="0">
    <w:p w14:paraId="444C14A9" w14:textId="77777777" w:rsidR="00E471A2" w:rsidRDefault="00E47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5ADF8" w14:textId="443902B1" w:rsidR="0026155E" w:rsidRDefault="00F57E17">
    <w:pPr>
      <w:pStyle w:val="Header"/>
    </w:pPr>
    <w:r>
      <w:rPr>
        <w:noProof/>
      </w:rPr>
      <w:pict w14:anchorId="5A292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81454" o:spid="_x0000_s2053" type="#_x0000_t75" style="position:absolute;margin-left:0;margin-top:0;width:595.2pt;height:841.7pt;z-index:-251657216;mso-position-horizontal:center;mso-position-horizontal-relative:margin;mso-position-vertical:center;mso-position-vertical-relative:margin" o:allowincell="f">
          <v:imagedata r:id="rId1" o:title="specimen u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C8A50" w14:textId="76F37C34" w:rsidR="00D04164" w:rsidRDefault="00F57E17">
    <w:pPr>
      <w:pStyle w:val="HeaderFooterA"/>
      <w:tabs>
        <w:tab w:val="clear" w:pos="9020"/>
        <w:tab w:val="center" w:pos="5046"/>
        <w:tab w:val="right" w:pos="10091"/>
      </w:tabs>
      <w:spacing w:after="240" w:line="540" w:lineRule="atLeast"/>
    </w:pPr>
    <w:r>
      <w:rPr>
        <w:rFonts w:ascii="Georgia" w:hAnsi="Georgia"/>
        <w:noProof/>
        <w:color w:val="C03724"/>
        <w:sz w:val="36"/>
        <w:szCs w:val="36"/>
        <w:u w:color="C03724"/>
        <w14:textOutline w14:w="0" w14:cap="rnd" w14:cmpd="sng" w14:algn="ctr">
          <w14:noFill/>
          <w14:prstDash w14:val="solid"/>
          <w14:bevel/>
        </w14:textOutline>
      </w:rPr>
      <w:pict w14:anchorId="75F0C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81455" o:spid="_x0000_s2054" type="#_x0000_t75" style="position:absolute;margin-left:0;margin-top:0;width:595.2pt;height:841.7pt;z-index:-251656192;mso-position-horizontal:center;mso-position-horizontal-relative:margin;mso-position-vertical:center;mso-position-vertical-relative:margin" o:allowincell="f">
          <v:imagedata r:id="rId1" o:title="specimen uk"/>
        </v:shape>
      </w:pict>
    </w:r>
    <w:r w:rsidR="0053534B">
      <w:rPr>
        <w:rFonts w:ascii="Georgia" w:hAnsi="Georgia"/>
        <w:color w:val="C03724"/>
        <w:sz w:val="36"/>
        <w:szCs w:val="36"/>
        <w:u w:color="C03724"/>
      </w:rPr>
      <w:tab/>
      <w:t xml:space="preserve">EARTH PROTECTORS TRUST FUND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88D3A" w14:textId="3A519C2D" w:rsidR="0026155E" w:rsidRDefault="00F57E17">
    <w:pPr>
      <w:pStyle w:val="Header"/>
    </w:pPr>
    <w:r>
      <w:rPr>
        <w:noProof/>
      </w:rPr>
      <w:pict w14:anchorId="67E12A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81453" o:spid="_x0000_s2052" type="#_x0000_t75" style="position:absolute;margin-left:0;margin-top:0;width:595.2pt;height:841.7pt;z-index:-251658240;mso-position-horizontal:center;mso-position-horizontal-relative:margin;mso-position-vertical:center;mso-position-vertical-relative:margin" o:allowincell="f">
          <v:imagedata r:id="rId1" o:title="specimen u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164"/>
    <w:rsid w:val="000777AD"/>
    <w:rsid w:val="000D0A54"/>
    <w:rsid w:val="0026155E"/>
    <w:rsid w:val="003D6914"/>
    <w:rsid w:val="004A208C"/>
    <w:rsid w:val="004F39ED"/>
    <w:rsid w:val="0053534B"/>
    <w:rsid w:val="007C5199"/>
    <w:rsid w:val="007D2B23"/>
    <w:rsid w:val="00897833"/>
    <w:rsid w:val="00A774A1"/>
    <w:rsid w:val="00AD7780"/>
    <w:rsid w:val="00AE40B3"/>
    <w:rsid w:val="00D04164"/>
    <w:rsid w:val="00E471A2"/>
    <w:rsid w:val="00F57E17"/>
    <w:rsid w:val="00F92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CE1C41A"/>
  <w15:docId w15:val="{99A8A01C-E742-D646-8C85-8DB45899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Helvetica" w:cs="Arial Unicode MS"/>
      <w:color w:val="000000"/>
      <w:sz w:val="24"/>
      <w:szCs w:val="24"/>
      <w:u w:color="000000"/>
      <w:lang w:val="en-US"/>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u w:color="000000"/>
      <w:lang w:val="en-US"/>
      <w14:textOutline w14:w="0" w14:cap="flat" w14:cmpd="sng" w14:algn="ctr">
        <w14:noFill/>
        <w14:prstDash w14:val="solid"/>
        <w14:bevel/>
      </w14:textOutline>
    </w:rPr>
  </w:style>
  <w:style w:type="paragraph" w:styleId="FootnoteText">
    <w:name w:val="footnote text"/>
    <w:basedOn w:val="Normal"/>
    <w:link w:val="FootnoteTextChar"/>
    <w:uiPriority w:val="99"/>
    <w:semiHidden/>
    <w:unhideWhenUsed/>
    <w:rsid w:val="0026155E"/>
    <w:rPr>
      <w:sz w:val="20"/>
      <w:szCs w:val="20"/>
    </w:rPr>
  </w:style>
  <w:style w:type="character" w:customStyle="1" w:styleId="FootnoteTextChar">
    <w:name w:val="Footnote Text Char"/>
    <w:basedOn w:val="DefaultParagraphFont"/>
    <w:link w:val="FootnoteText"/>
    <w:uiPriority w:val="99"/>
    <w:semiHidden/>
    <w:rsid w:val="0026155E"/>
    <w:rPr>
      <w:lang w:val="en-US" w:eastAsia="en-US"/>
    </w:rPr>
  </w:style>
  <w:style w:type="character" w:styleId="FootnoteReference">
    <w:name w:val="footnote reference"/>
    <w:basedOn w:val="DefaultParagraphFont"/>
    <w:uiPriority w:val="99"/>
    <w:semiHidden/>
    <w:unhideWhenUsed/>
    <w:rsid w:val="0026155E"/>
    <w:rPr>
      <w:vertAlign w:val="superscript"/>
    </w:rPr>
  </w:style>
  <w:style w:type="paragraph" w:styleId="Header">
    <w:name w:val="header"/>
    <w:basedOn w:val="Normal"/>
    <w:link w:val="HeaderChar"/>
    <w:uiPriority w:val="99"/>
    <w:unhideWhenUsed/>
    <w:rsid w:val="0026155E"/>
    <w:pPr>
      <w:tabs>
        <w:tab w:val="center" w:pos="4513"/>
        <w:tab w:val="right" w:pos="9026"/>
      </w:tabs>
    </w:pPr>
  </w:style>
  <w:style w:type="character" w:customStyle="1" w:styleId="HeaderChar">
    <w:name w:val="Header Char"/>
    <w:basedOn w:val="DefaultParagraphFont"/>
    <w:link w:val="Header"/>
    <w:uiPriority w:val="99"/>
    <w:rsid w:val="0026155E"/>
    <w:rPr>
      <w:sz w:val="24"/>
      <w:szCs w:val="24"/>
      <w:lang w:val="en-US" w:eastAsia="en-US"/>
    </w:rPr>
  </w:style>
  <w:style w:type="paragraph" w:styleId="Footer">
    <w:name w:val="footer"/>
    <w:basedOn w:val="Normal"/>
    <w:link w:val="FooterChar"/>
    <w:uiPriority w:val="99"/>
    <w:unhideWhenUsed/>
    <w:rsid w:val="0026155E"/>
    <w:pPr>
      <w:tabs>
        <w:tab w:val="center" w:pos="4513"/>
        <w:tab w:val="right" w:pos="9026"/>
      </w:tabs>
    </w:pPr>
  </w:style>
  <w:style w:type="character" w:customStyle="1" w:styleId="FooterChar">
    <w:name w:val="Footer Char"/>
    <w:basedOn w:val="DefaultParagraphFont"/>
    <w:link w:val="Footer"/>
    <w:uiPriority w:val="99"/>
    <w:rsid w:val="0026155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0A8F5-C6A0-45E8-80AA-7FBD2175C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1496</Words>
  <Characters>8531</Characters>
  <Application>Microsoft Office Word</Application>
  <DocSecurity>0</DocSecurity>
  <Lines>71</Lines>
  <Paragraphs>20</Paragraphs>
  <ScaleCrop>false</ScaleCrop>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Qualter</dc:creator>
  <cp:lastModifiedBy>andy smith</cp:lastModifiedBy>
  <cp:revision>3</cp:revision>
  <dcterms:created xsi:type="dcterms:W3CDTF">2020-05-07T12:26:00Z</dcterms:created>
  <dcterms:modified xsi:type="dcterms:W3CDTF">2020-05-07T15:08:00Z</dcterms:modified>
</cp:coreProperties>
</file>